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6E20C277" w14:textId="34B62037" w:rsidR="003F5F91" w:rsidRPr="003F5F91" w:rsidRDefault="003F5F91" w:rsidP="002A5D19">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7912473D" w14:textId="09AA6BAC" w:rsidR="00CA16F0" w:rsidRPr="00B65412" w:rsidRDefault="003F5F91"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31EEDD9F" w14:textId="4974D229" w:rsidR="009A2A9D" w:rsidRPr="00B65412" w:rsidRDefault="008848BC" w:rsidP="001A26B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sidR="003F5F91">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36E780E9" w14:textId="77777777" w:rsidR="00D34D83" w:rsidRPr="00B65412"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3568FCE4" w:rsidR="00B523B2" w:rsidRPr="00A24F85" w:rsidRDefault="0033393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15</w:t>
            </w:r>
            <w:r w:rsidR="003F5F91">
              <w:rPr>
                <w:rFonts w:ascii="Arial Nova Light" w:hAnsi="Arial Nova Light" w:cs="Arial"/>
                <w:noProof/>
                <w:sz w:val="20"/>
                <w:szCs w:val="20"/>
                <w:lang w:val="es-MX"/>
              </w:rPr>
              <w:t xml:space="preserve"> de agosto</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6C9752EB" w:rsidR="00B523B2" w:rsidRPr="002C6EE0" w:rsidRDefault="003F5F9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w:t>
            </w:r>
            <w:r w:rsidR="00333931">
              <w:rPr>
                <w:rFonts w:ascii="Arial Nova Light" w:hAnsi="Arial Nova Light" w:cs="Arial"/>
                <w:noProof/>
                <w:sz w:val="20"/>
                <w:szCs w:val="20"/>
                <w:lang w:val="es-MX"/>
              </w:rPr>
              <w:t>5</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7CF9F6BC" w:rsidR="00B523B2" w:rsidRPr="00A24F85" w:rsidRDefault="0033393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20</w:t>
            </w:r>
            <w:r w:rsidR="003F5F91">
              <w:rPr>
                <w:rFonts w:ascii="Arial Nova Light" w:hAnsi="Arial Nova Light" w:cs="Arial"/>
                <w:noProof/>
                <w:sz w:val="20"/>
                <w:szCs w:val="20"/>
                <w:lang w:val="es-MX"/>
              </w:rPr>
              <w:t xml:space="preserve"> de agosto</w:t>
            </w:r>
            <w:r w:rsidR="003F5F91"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5490D8D4"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3F5F91">
              <w:rPr>
                <w:rFonts w:ascii="Arial Nova Light" w:hAnsi="Arial Nova Light" w:cs="Arial"/>
                <w:noProof/>
                <w:sz w:val="20"/>
                <w:szCs w:val="20"/>
                <w:lang w:val="es-MX"/>
              </w:rPr>
              <w:t>93</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59671325" w14:textId="77777777" w:rsidR="001A26BC" w:rsidRPr="00A24F85" w:rsidRDefault="001A26BC" w:rsidP="001A26BC">
      <w:pPr>
        <w:pStyle w:val="Ttulo"/>
        <w:spacing w:line="240" w:lineRule="auto"/>
        <w:jc w:val="both"/>
        <w:rPr>
          <w:rFonts w:ascii="Arial Nova Light" w:hAnsi="Arial Nova Light" w:cs="Arial"/>
          <w:noProof/>
          <w:lang w:val="es-MX"/>
        </w:rPr>
      </w:pPr>
    </w:p>
    <w:p w14:paraId="2B724983" w14:textId="77777777" w:rsidR="007653FC" w:rsidRDefault="007653FC" w:rsidP="001A26BC">
      <w:pPr>
        <w:pStyle w:val="Ttulo"/>
        <w:spacing w:line="240" w:lineRule="auto"/>
        <w:jc w:val="both"/>
        <w:rPr>
          <w:rFonts w:ascii="Arial Nova Light" w:hAnsi="Arial Nova Light" w:cs="Arial"/>
          <w:noProof/>
          <w:lang w:val="es-MX"/>
        </w:rPr>
      </w:pPr>
    </w:p>
    <w:p w14:paraId="64DEA581" w14:textId="77777777" w:rsidR="002A5D19" w:rsidRPr="00A24F85" w:rsidRDefault="002A5D19" w:rsidP="001A26BC">
      <w:pPr>
        <w:pStyle w:val="Ttulo"/>
        <w:spacing w:line="240" w:lineRule="auto"/>
        <w:jc w:val="both"/>
        <w:rPr>
          <w:rFonts w:ascii="Arial Nova Light" w:hAnsi="Arial Nova Light" w:cs="Arial"/>
          <w:noProof/>
          <w:lang w:val="es-MX"/>
        </w:rPr>
      </w:pPr>
    </w:p>
    <w:p w14:paraId="572D679D"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lastRenderedPageBreak/>
        <w:t>LICITACIÓN PÚBLICA LOCAL</w:t>
      </w:r>
    </w:p>
    <w:p w14:paraId="03ECCFED"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EF15B11"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7C3F55D7"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24CD21ED"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23C128C0" w14:textId="77777777" w:rsidR="00925F1C" w:rsidRPr="00A24F85"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4F705E76" w:rsidR="00302F20" w:rsidRPr="00A24F85" w:rsidRDefault="00333931"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15</w:t>
            </w:r>
            <w:r w:rsidR="003F5F91">
              <w:rPr>
                <w:rFonts w:ascii="Arial Nova Light" w:hAnsi="Arial Nova Light" w:cs="Arial"/>
                <w:noProof/>
                <w:sz w:val="18"/>
                <w:szCs w:val="18"/>
                <w:lang w:val="es-MX"/>
              </w:rPr>
              <w:t xml:space="preserve"> de agosto</w:t>
            </w:r>
            <w:r w:rsidR="008848BC" w:rsidRPr="00A24F85">
              <w:rPr>
                <w:rFonts w:ascii="Arial Nova Light" w:hAnsi="Arial Nova Light" w:cs="Arial"/>
                <w:noProof/>
                <w:sz w:val="18"/>
                <w:szCs w:val="18"/>
                <w:lang w:val="es-MX"/>
              </w:rPr>
              <w:t xml:space="preserve"> de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4B119604" w:rsidR="00302F20" w:rsidRPr="00A24F85" w:rsidRDefault="00333931"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20</w:t>
            </w:r>
            <w:r w:rsidR="003F5F91">
              <w:rPr>
                <w:rFonts w:ascii="Arial Nova Light" w:hAnsi="Arial Nova Light" w:cs="Arial"/>
                <w:noProof/>
                <w:sz w:val="18"/>
                <w:szCs w:val="18"/>
                <w:lang w:val="es-MX"/>
              </w:rPr>
              <w:t xml:space="preserve"> de agosto</w:t>
            </w:r>
            <w:r w:rsidR="00D83DE2" w:rsidRPr="00A24F85">
              <w:rPr>
                <w:rFonts w:ascii="Arial Nova Light" w:hAnsi="Arial Nova Light" w:cs="Arial"/>
                <w:noProof/>
                <w:sz w:val="18"/>
                <w:szCs w:val="18"/>
                <w:lang w:val="es-MX"/>
              </w:rPr>
              <w:t xml:space="preserve"> de 2025 </w:t>
            </w:r>
            <w:r w:rsidR="00EF2234" w:rsidRPr="00A24F85">
              <w:rPr>
                <w:rFonts w:ascii="Arial Nova Light" w:eastAsia="Arial" w:hAnsi="Arial Nova Light" w:cs="Arial"/>
                <w:sz w:val="18"/>
                <w:szCs w:val="18"/>
                <w:lang w:val="es-MX"/>
              </w:rPr>
              <w:t>a las 1</w:t>
            </w:r>
            <w:r w:rsidR="003800F4" w:rsidRPr="00A24F85">
              <w:rPr>
                <w:rFonts w:ascii="Arial Nova Light" w:eastAsia="Arial" w:hAnsi="Arial Nova Light" w:cs="Arial"/>
                <w:sz w:val="18"/>
                <w:szCs w:val="18"/>
                <w:lang w:val="es-MX"/>
              </w:rPr>
              <w:t>0:00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1E529AFB"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333931">
              <w:rPr>
                <w:rFonts w:ascii="Arial Nova Light" w:hAnsi="Arial Nova Light" w:cs="Arial"/>
                <w:noProof/>
                <w:sz w:val="18"/>
                <w:szCs w:val="18"/>
                <w:lang w:val="es-MX"/>
              </w:rPr>
              <w:t>15</w:t>
            </w:r>
            <w:r w:rsidR="003F5F91">
              <w:rPr>
                <w:rFonts w:ascii="Arial Nova Light" w:hAnsi="Arial Nova Light" w:cs="Arial"/>
                <w:noProof/>
                <w:sz w:val="18"/>
                <w:szCs w:val="18"/>
                <w:lang w:val="es-MX"/>
              </w:rPr>
              <w:t xml:space="preserve"> de agosto</w:t>
            </w:r>
            <w:r w:rsidR="003F5F91" w:rsidRPr="00A24F85">
              <w:rPr>
                <w:rFonts w:ascii="Arial Nova Light" w:hAnsi="Arial Nova Light" w:cs="Arial"/>
                <w:noProof/>
                <w:sz w:val="18"/>
                <w:szCs w:val="18"/>
                <w:lang w:val="es-MX"/>
              </w:rPr>
              <w:t xml:space="preserve"> </w:t>
            </w:r>
            <w:r w:rsidR="00BC16E9">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333931">
              <w:rPr>
                <w:rFonts w:ascii="Arial Nova Light" w:hAnsi="Arial Nova Light" w:cs="Arial"/>
                <w:noProof/>
                <w:sz w:val="18"/>
                <w:szCs w:val="18"/>
                <w:lang w:val="es-MX"/>
              </w:rPr>
              <w:t>1</w:t>
            </w:r>
            <w:r w:rsidR="003F5F91">
              <w:rPr>
                <w:rFonts w:ascii="Arial Nova Light" w:hAnsi="Arial Nova Light" w:cs="Arial"/>
                <w:noProof/>
                <w:sz w:val="18"/>
                <w:szCs w:val="18"/>
                <w:lang w:val="es-MX"/>
              </w:rPr>
              <w:t>8 de agosto</w:t>
            </w:r>
            <w:r w:rsidR="00BC16E9">
              <w:rPr>
                <w:rFonts w:ascii="Arial Nova Light" w:hAnsi="Arial Nova Light" w:cs="Arial"/>
                <w:noProof/>
                <w:sz w:val="18"/>
                <w:szCs w:val="18"/>
                <w:lang w:val="es-MX"/>
              </w:rPr>
              <w:t xml:space="preserve"> de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333931">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6BABDC59" w:rsidR="00302F20" w:rsidRPr="002C6EE0" w:rsidRDefault="00333931"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20</w:t>
            </w:r>
            <w:r w:rsidR="003F5F91">
              <w:rPr>
                <w:rFonts w:ascii="Arial Nova Light" w:hAnsi="Arial Nova Light" w:cs="Arial"/>
                <w:noProof/>
                <w:sz w:val="18"/>
                <w:szCs w:val="18"/>
                <w:lang w:val="es-MX"/>
              </w:rPr>
              <w:t xml:space="preserve"> de agosto</w:t>
            </w:r>
            <w:r w:rsidR="003F5F91" w:rsidRPr="00A24F85">
              <w:rPr>
                <w:rFonts w:ascii="Arial Nova Light" w:hAnsi="Arial Nova Light" w:cs="Arial"/>
                <w:noProof/>
                <w:sz w:val="18"/>
                <w:szCs w:val="18"/>
                <w:lang w:val="es-MX"/>
              </w:rPr>
              <w:t xml:space="preserve"> </w:t>
            </w:r>
            <w:r w:rsidR="00D83DE2" w:rsidRPr="002C6EE0">
              <w:rPr>
                <w:rFonts w:ascii="Arial Nova Light" w:hAnsi="Arial Nova Light" w:cs="Arial"/>
                <w:noProof/>
                <w:sz w:val="18"/>
                <w:szCs w:val="18"/>
                <w:lang w:val="es-MX"/>
              </w:rPr>
              <w:t>de 2025.</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459864EE"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 xml:space="preserve">De las </w:t>
            </w:r>
            <w:r w:rsidR="0009784F" w:rsidRPr="002C6EE0">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E03377" w:rsidRPr="002C6EE0">
              <w:rPr>
                <w:rFonts w:ascii="Arial Nova Light" w:eastAsia="Arial" w:hAnsi="Arial Nova Light" w:cs="Arial"/>
                <w:sz w:val="18"/>
                <w:szCs w:val="18"/>
                <w:lang w:val="es-MX"/>
              </w:rPr>
              <w:t>3</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 xml:space="preserve"> a las </w:t>
            </w:r>
            <w:r w:rsidR="0009784F" w:rsidRPr="002C6EE0">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09784F" w:rsidRPr="002C6EE0">
              <w:rPr>
                <w:rFonts w:ascii="Arial Nova Light" w:eastAsia="Arial" w:hAnsi="Arial Nova Light" w:cs="Arial"/>
                <w:sz w:val="18"/>
                <w:szCs w:val="18"/>
                <w:lang w:val="es-MX"/>
              </w:rPr>
              <w:t>5</w:t>
            </w:r>
            <w:r w:rsidR="00021934" w:rsidRPr="002C6EE0">
              <w:rPr>
                <w:rFonts w:ascii="Arial Nova Light" w:eastAsia="Arial" w:hAnsi="Arial Nova Light" w:cs="Arial"/>
                <w:sz w:val="18"/>
                <w:szCs w:val="18"/>
                <w:lang w:val="es-MX"/>
              </w:rPr>
              <w:t>9</w:t>
            </w:r>
            <w:r w:rsidRPr="002C6EE0">
              <w:rPr>
                <w:rFonts w:ascii="Arial Nova Light" w:eastAsia="Arial" w:hAnsi="Arial Nova Light" w:cs="Arial"/>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69BC9931" w:rsidR="00B370C4" w:rsidRPr="002C6EE0" w:rsidRDefault="00333C4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1</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09784F" w:rsidRPr="002C6EE0">
              <w:rPr>
                <w:rFonts w:ascii="Arial Nova Light" w:eastAsia="Arial" w:hAnsi="Arial Nova Light" w:cs="Arial"/>
                <w:sz w:val="18"/>
                <w:szCs w:val="18"/>
                <w:lang w:val="es-MX"/>
              </w:rPr>
              <w:t>0</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76522BE5" w14:textId="6CF5D2FD" w:rsidR="00021934" w:rsidRPr="002C6EE0" w:rsidRDefault="00A24F85" w:rsidP="001A26BC">
            <w:pPr>
              <w:spacing w:line="240" w:lineRule="auto"/>
              <w:rPr>
                <w:rStyle w:val="Hipervnculo"/>
                <w:rFonts w:ascii="Arial Nova Light" w:eastAsia="Arial" w:hAnsi="Arial Nova Light" w:cs="Arial"/>
                <w:sz w:val="18"/>
                <w:szCs w:val="18"/>
                <w:lang w:val="es-MX"/>
              </w:rPr>
            </w:pPr>
            <w:hyperlink r:id="rId8" w:history="1">
              <w:r w:rsidRPr="002C6EE0">
                <w:rPr>
                  <w:rStyle w:val="Hipervnculo"/>
                  <w:rFonts w:ascii="Arial Nova Light" w:eastAsia="Arial" w:hAnsi="Arial Nova Light" w:cs="Arial"/>
                  <w:sz w:val="18"/>
                  <w:szCs w:val="18"/>
                  <w:lang w:val="es-MX"/>
                </w:rPr>
                <w:t>pablo.renteria@ccljalisco.gob.mx</w:t>
              </w:r>
            </w:hyperlink>
          </w:p>
          <w:p w14:paraId="6B422C23" w14:textId="620441F8" w:rsidR="00302F20" w:rsidRPr="002C6EE0" w:rsidRDefault="00021934" w:rsidP="001A26BC">
            <w:pPr>
              <w:spacing w:line="240" w:lineRule="auto"/>
              <w:rPr>
                <w:rFonts w:ascii="Arial Nova Light" w:eastAsia="Arial" w:hAnsi="Arial Nova Light" w:cs="Arial"/>
                <w:sz w:val="18"/>
                <w:szCs w:val="18"/>
                <w:lang w:val="es-MX"/>
              </w:rPr>
            </w:pPr>
            <w:hyperlink r:id="rId9" w:history="1">
              <w:r w:rsidRPr="002C6EE0">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277AC0CE" w:rsidR="006D77E0" w:rsidRPr="002C6EE0" w:rsidRDefault="003F5F91"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1</w:t>
            </w:r>
            <w:r w:rsidR="00333931">
              <w:rPr>
                <w:rFonts w:ascii="Arial Nova Light" w:hAnsi="Arial Nova Light" w:cs="Arial"/>
                <w:noProof/>
                <w:sz w:val="18"/>
                <w:szCs w:val="18"/>
                <w:lang w:val="es-MX"/>
              </w:rPr>
              <w:t>9</w:t>
            </w:r>
            <w:r>
              <w:rPr>
                <w:rFonts w:ascii="Arial Nova Light" w:hAnsi="Arial Nova Light" w:cs="Arial"/>
                <w:noProof/>
                <w:sz w:val="18"/>
                <w:szCs w:val="18"/>
                <w:lang w:val="es-MX"/>
              </w:rPr>
              <w:t xml:space="preserve"> de agosto</w:t>
            </w:r>
            <w:r w:rsidRPr="00A24F85">
              <w:rPr>
                <w:rFonts w:ascii="Arial Nova Light" w:hAnsi="Arial Nova Light" w:cs="Arial"/>
                <w:noProof/>
                <w:sz w:val="18"/>
                <w:szCs w:val="18"/>
                <w:lang w:val="es-MX"/>
              </w:rPr>
              <w:t xml:space="preserve"> </w:t>
            </w:r>
            <w:r>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31CC19BF"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CD05CD">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CD05CD">
              <w:rPr>
                <w:rFonts w:ascii="Arial Nova Light" w:hAnsi="Arial Nova Light" w:cs="Arial"/>
                <w:noProof/>
                <w:sz w:val="18"/>
                <w:szCs w:val="18"/>
                <w:lang w:val="es-MX"/>
              </w:rPr>
              <w:t>3</w:t>
            </w:r>
            <w:r w:rsidRPr="002C6EE0">
              <w:rPr>
                <w:rFonts w:ascii="Arial Nova Light" w:hAnsi="Arial Nova Light" w:cs="Arial"/>
                <w:noProof/>
                <w:sz w:val="18"/>
                <w:szCs w:val="18"/>
                <w:lang w:val="es-MX"/>
              </w:rPr>
              <w:t>0 horas</w:t>
            </w:r>
          </w:p>
          <w:p w14:paraId="3F41F392" w14:textId="779411DE"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CD05CD">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CD05CD">
              <w:rPr>
                <w:rFonts w:ascii="Arial Nova Light" w:hAnsi="Arial Nova Light" w:cs="Arial"/>
                <w:noProof/>
                <w:sz w:val="18"/>
                <w:szCs w:val="18"/>
                <w:lang w:val="es-MX"/>
              </w:rPr>
              <w:t>5</w:t>
            </w:r>
            <w:r w:rsidRPr="002C6EE0">
              <w:rPr>
                <w:rFonts w:ascii="Arial Nova Light" w:hAnsi="Arial Nova Light" w:cs="Arial"/>
                <w:noProof/>
                <w:sz w:val="18"/>
                <w:szCs w:val="18"/>
                <w:lang w:val="es-MX"/>
              </w:rPr>
              <w:t>9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0CF4236F"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eastAsia="Arial" w:hAnsi="Arial Nova Light" w:cs="Arial"/>
                <w:sz w:val="18"/>
                <w:szCs w:val="18"/>
                <w:lang w:val="es-MX"/>
              </w:rPr>
              <w:t>1</w:t>
            </w:r>
            <w:r w:rsidR="00D83DE2"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CD05CD">
              <w:rPr>
                <w:rFonts w:ascii="Arial Nova Light" w:eastAsia="Arial" w:hAnsi="Arial Nova Light" w:cs="Arial"/>
                <w:sz w:val="18"/>
                <w:szCs w:val="18"/>
                <w:lang w:val="es-MX"/>
              </w:rPr>
              <w:t xml:space="preserve">00 </w:t>
            </w:r>
            <w:r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10"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4A1B4842" w14:textId="77777777" w:rsidR="001C6C14" w:rsidRPr="00A24F85" w:rsidRDefault="001C6C14" w:rsidP="001A26BC">
      <w:pPr>
        <w:spacing w:line="240" w:lineRule="auto"/>
        <w:ind w:right="51"/>
        <w:rPr>
          <w:rFonts w:ascii="Arial Nova Light" w:hAnsi="Arial Nova Light" w:cs="Arial"/>
          <w:b/>
          <w:bCs/>
          <w:sz w:val="20"/>
          <w:szCs w:val="20"/>
          <w:lang w:val="es-MX"/>
        </w:rPr>
      </w:pPr>
      <w:bookmarkStart w:id="0" w:name="_Hlk89325064"/>
    </w:p>
    <w:p w14:paraId="0687EB57" w14:textId="5699CE90" w:rsidR="007B2F28" w:rsidRPr="00A24F85" w:rsidRDefault="007B2F28" w:rsidP="001A26BC">
      <w:pPr>
        <w:spacing w:line="240" w:lineRule="auto"/>
        <w:ind w:right="51"/>
        <w:rPr>
          <w:rFonts w:ascii="Arial Nova Light" w:hAnsi="Arial Nova Light" w:cs="Arial"/>
          <w:sz w:val="20"/>
          <w:szCs w:val="20"/>
          <w:lang w:val="es-MX"/>
        </w:rPr>
      </w:pPr>
      <w:r w:rsidRPr="00A24F85">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A24F85">
        <w:rPr>
          <w:rFonts w:ascii="Arial Nova Light" w:hAnsi="Arial Nova Light" w:cs="Arial"/>
          <w:sz w:val="20"/>
          <w:szCs w:val="20"/>
          <w:lang w:val="es-MX"/>
        </w:rPr>
        <w:t>artículo 69, apartado 1, fracción IV de la Ley Orgánica del Poder Ejecutivo del Estado de Jalisco,</w:t>
      </w:r>
      <w:r w:rsidRPr="00A24F85">
        <w:rPr>
          <w:rFonts w:ascii="Arial Nova Light" w:hAnsi="Arial Nova Light"/>
          <w:sz w:val="20"/>
          <w:szCs w:val="20"/>
        </w:rPr>
        <w:t xml:space="preserve"> </w:t>
      </w:r>
      <w:r w:rsidRPr="00A24F85">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A24F85">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A24F85">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Pr="00A24F85">
        <w:rPr>
          <w:rFonts w:ascii="Arial Nova Light" w:hAnsi="Arial Nova Light" w:cs="Arial"/>
          <w:sz w:val="20"/>
          <w:szCs w:val="20"/>
          <w:lang w:val="es-MX"/>
        </w:rPr>
        <w:t>Concurrencia del Comité</w:t>
      </w:r>
      <w:r w:rsidR="00D83DE2" w:rsidRPr="00A24F85">
        <w:rPr>
          <w:rFonts w:ascii="Arial Nova Light" w:hAnsi="Arial Nova Light" w:cs="Arial"/>
          <w:sz w:val="20"/>
          <w:szCs w:val="20"/>
          <w:lang w:val="es-MX"/>
        </w:rPr>
        <w:t xml:space="preserve"> </w:t>
      </w:r>
      <w:r w:rsidR="002A5D19">
        <w:rPr>
          <w:rFonts w:ascii="Arial Nova Light" w:hAnsi="Arial Nova Light" w:cs="Arial"/>
          <w:sz w:val="20"/>
          <w:szCs w:val="20"/>
          <w:lang w:val="es-MX"/>
        </w:rPr>
        <w:t xml:space="preserve"> </w:t>
      </w:r>
      <w:r w:rsidR="003F5F91" w:rsidRPr="003F5F91">
        <w:rPr>
          <w:rFonts w:ascii="Arial Nova Light" w:hAnsi="Arial Nova Light" w:cs="Arial"/>
          <w:b/>
          <w:bCs/>
          <w:sz w:val="20"/>
          <w:szCs w:val="20"/>
          <w:u w:val="single"/>
          <w:lang w:val="es-MX"/>
        </w:rPr>
        <w:t>a plazos acortados</w:t>
      </w:r>
      <w:r w:rsidRPr="00A24F85">
        <w:rPr>
          <w:rFonts w:ascii="Arial Nova Light" w:hAnsi="Arial Nova Light" w:cs="Arial"/>
          <w:sz w:val="20"/>
          <w:szCs w:val="20"/>
          <w:lang w:val="es-MX"/>
        </w:rPr>
        <w:t xml:space="preserve"> </w:t>
      </w:r>
      <w:r w:rsidR="003F5F91">
        <w:rPr>
          <w:rFonts w:ascii="Arial Nova Light" w:hAnsi="Arial Nova Light" w:cs="Arial"/>
          <w:b/>
          <w:bCs/>
          <w:sz w:val="20"/>
          <w:szCs w:val="20"/>
          <w:lang w:val="es-MX"/>
        </w:rPr>
        <w:t xml:space="preserve">CCLJ-DA-UCC-LPL-009/2025 </w:t>
      </w:r>
      <w:r w:rsidR="008848BC" w:rsidRPr="00A24F85">
        <w:rPr>
          <w:rFonts w:ascii="Arial Nova Light" w:hAnsi="Arial Nova Light" w:cs="Arial"/>
          <w:b/>
          <w:bCs/>
          <w:sz w:val="20"/>
          <w:szCs w:val="20"/>
          <w:lang w:val="es-MX"/>
        </w:rPr>
        <w:t>“</w:t>
      </w:r>
      <w:r w:rsidR="003F5F91">
        <w:rPr>
          <w:rFonts w:ascii="Arial Nova Light" w:hAnsi="Arial Nova Light" w:cs="Arial"/>
          <w:b/>
          <w:bCs/>
          <w:sz w:val="20"/>
          <w:szCs w:val="20"/>
          <w:lang w:val="es-MX"/>
        </w:rPr>
        <w:t>CONTRATACIÓN DE PÓLIZA DE MANTENIMIENTO PREVENTIVO Y CORRECTIVO PARA CONTROL DE ACCESOS</w:t>
      </w:r>
      <w:r w:rsidR="008848BC" w:rsidRPr="00A24F85">
        <w:rPr>
          <w:rFonts w:ascii="Arial Nova Light" w:hAnsi="Arial Nova Light" w:cs="Arial"/>
          <w:b/>
          <w:bCs/>
          <w:sz w:val="20"/>
          <w:szCs w:val="20"/>
          <w:lang w:val="es-MX"/>
        </w:rPr>
        <w:t>”</w:t>
      </w:r>
      <w:r w:rsidRPr="00A24F85">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la cual se llevará a cabo con Recursos Federales No Etiquetados </w:t>
      </w:r>
      <w:proofErr w:type="spellStart"/>
      <w:r w:rsidRPr="00A24F85">
        <w:rPr>
          <w:rFonts w:ascii="Arial Nova Light" w:hAnsi="Arial Nova Light" w:cs="Arial"/>
          <w:sz w:val="20"/>
          <w:szCs w:val="20"/>
          <w:lang w:val="es-MX"/>
        </w:rPr>
        <w:t>Subfuente</w:t>
      </w:r>
      <w:proofErr w:type="spellEnd"/>
      <w:r w:rsidRPr="00A24F85">
        <w:rPr>
          <w:rFonts w:ascii="Arial Nova Light" w:hAnsi="Arial Nova Light" w:cs="Arial"/>
          <w:sz w:val="20"/>
          <w:szCs w:val="20"/>
          <w:lang w:val="es-MX"/>
        </w:rPr>
        <w:t xml:space="preserve"> de Financiamiento Participaciones Federales No Condicionadas, en el Capítulo </w:t>
      </w:r>
      <w:r w:rsidR="003F5F91">
        <w:rPr>
          <w:rFonts w:ascii="Arial Nova Light" w:hAnsi="Arial Nova Light" w:cs="Arial"/>
          <w:b/>
          <w:bCs/>
          <w:sz w:val="20"/>
          <w:szCs w:val="20"/>
          <w:lang w:val="es-MX"/>
        </w:rPr>
        <w:t>3</w:t>
      </w:r>
      <w:r w:rsidRPr="00A24F85">
        <w:rPr>
          <w:rFonts w:ascii="Arial Nova Light" w:hAnsi="Arial Nova Light" w:cs="Arial"/>
          <w:b/>
          <w:bCs/>
          <w:sz w:val="20"/>
          <w:szCs w:val="20"/>
          <w:lang w:val="es-MX"/>
        </w:rPr>
        <w:t>000</w:t>
      </w:r>
      <w:r w:rsidRPr="00A24F85">
        <w:rPr>
          <w:rFonts w:ascii="Arial Nova Light" w:hAnsi="Arial Nova Light" w:cs="Arial"/>
          <w:sz w:val="20"/>
          <w:szCs w:val="20"/>
          <w:lang w:val="es-MX"/>
        </w:rPr>
        <w:t xml:space="preserve">, partida </w:t>
      </w:r>
      <w:r w:rsidR="003F5F91">
        <w:rPr>
          <w:rFonts w:ascii="Arial Nova Light" w:hAnsi="Arial Nova Light" w:cs="Arial"/>
          <w:b/>
          <w:bCs/>
          <w:sz w:val="20"/>
          <w:szCs w:val="20"/>
          <w:lang w:val="es-MX"/>
        </w:rPr>
        <w:t>3531</w:t>
      </w:r>
      <w:r w:rsidRPr="00A24F85">
        <w:rPr>
          <w:rFonts w:ascii="Arial Nova Light" w:hAnsi="Arial Nova Light" w:cs="Arial"/>
          <w:sz w:val="20"/>
          <w:szCs w:val="20"/>
          <w:lang w:val="es-MX"/>
        </w:rPr>
        <w:t xml:space="preserve"> </w:t>
      </w:r>
      <w:r w:rsidRPr="00930069">
        <w:rPr>
          <w:rFonts w:ascii="Arial Nova Light" w:hAnsi="Arial Nova Light" w:cs="Arial"/>
          <w:b/>
          <w:bCs/>
          <w:sz w:val="20"/>
          <w:szCs w:val="20"/>
          <w:lang w:val="es-MX"/>
        </w:rPr>
        <w:t>“</w:t>
      </w:r>
      <w:r w:rsidR="003F5F91" w:rsidRPr="003F5F91">
        <w:rPr>
          <w:rFonts w:ascii="Arial Nova Light" w:hAnsi="Arial Nova Light" w:cs="Arial"/>
          <w:b/>
          <w:bCs/>
          <w:sz w:val="20"/>
          <w:szCs w:val="20"/>
          <w:lang w:val="es-MX"/>
        </w:rPr>
        <w:t>Instalación, reparación y mantenimiento de equipo de cómputo y tecnologías de la información</w:t>
      </w:r>
      <w:r w:rsidR="00930069">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para aplicarse dentro del presupuesto de egresos del Ejercicio Fiscal 2025 de este </w:t>
      </w:r>
      <w:r w:rsidRPr="00A24F85">
        <w:rPr>
          <w:rFonts w:ascii="Arial Nova Light" w:hAnsi="Arial Nova Light" w:cs="Arial"/>
          <w:b/>
          <w:bCs/>
          <w:sz w:val="20"/>
          <w:szCs w:val="20"/>
          <w:lang w:val="es-MX"/>
        </w:rPr>
        <w:t>“Organismo”,</w:t>
      </w:r>
      <w:r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07D8B1CB"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CRM/SA/0</w:t>
      </w:r>
      <w:r w:rsidR="003F5F91">
        <w:rPr>
          <w:rFonts w:ascii="Arial Nova Light" w:hAnsi="Arial Nova Light" w:cs="Arial"/>
          <w:b/>
          <w:sz w:val="20"/>
          <w:szCs w:val="20"/>
          <w:lang w:val="es-MX"/>
        </w:rPr>
        <w:t>93</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w:t>
            </w:r>
            <w:proofErr w:type="gramStart"/>
            <w:r w:rsidRPr="00FD5BFD">
              <w:rPr>
                <w:rFonts w:ascii="Arial Nova Light" w:eastAsia="Arial" w:hAnsi="Arial Nova Light" w:cs="Arial"/>
                <w:sz w:val="20"/>
                <w:szCs w:val="20"/>
                <w:lang w:val="es-MX"/>
              </w:rPr>
              <w:t>de acuerdo a</w:t>
            </w:r>
            <w:proofErr w:type="gramEnd"/>
            <w:r w:rsidRPr="00FD5BFD">
              <w:rPr>
                <w:rFonts w:ascii="Arial Nova Light" w:eastAsia="Arial" w:hAnsi="Arial Nova Light" w:cs="Arial"/>
                <w:sz w:val="20"/>
                <w:szCs w:val="20"/>
                <w:lang w:val="es-MX"/>
              </w:rPr>
              <w:t xml:space="preserve">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w:t>
            </w:r>
            <w:proofErr w:type="spellStart"/>
            <w:r w:rsidRPr="00FD5BFD">
              <w:rPr>
                <w:rFonts w:ascii="Arial Nova Light" w:hAnsi="Arial Nova Light" w:cs="Arial"/>
                <w:sz w:val="20"/>
                <w:szCs w:val="20"/>
              </w:rPr>
              <w:t>desechamiento</w:t>
            </w:r>
            <w:proofErr w:type="spellEnd"/>
            <w:r w:rsidRPr="00FD5BFD">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lastRenderedPageBreak/>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Se refiere al medio de presentación de propuestas técnicas y económicas en un procedimiento de “LICITACIÓN”, en el cual los “LICITANTES” entregan la </w:t>
            </w:r>
            <w:r w:rsidRPr="00FD5BFD">
              <w:rPr>
                <w:rFonts w:ascii="Arial Nova Light" w:hAnsi="Arial Nova Light" w:cs="Arial"/>
                <w:sz w:val="20"/>
                <w:szCs w:val="20"/>
                <w:lang w:val="es-MX"/>
              </w:rPr>
              <w:lastRenderedPageBreak/>
              <w:t>documentación requerida en sobres físicos o digitales sellados, garantizando la 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TIPO DE 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3E7AC0" w:rsidRPr="00FD5BFD">
        <w:rPr>
          <w:rFonts w:ascii="Arial Nova Light" w:eastAsia="Arial" w:hAnsi="Arial Nova Light" w:cs="Arial"/>
          <w:b/>
          <w:bCs/>
          <w:sz w:val="20"/>
          <w:szCs w:val="20"/>
        </w:rPr>
        <w:t>6</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lastRenderedPageBreak/>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590FFE9B"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6B5EFC"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6B5EFC"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5F956150"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treinta (30)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41A5074F"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E6265"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BE6265"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3EEF3A93" w14:textId="4960E05A"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w:t>
      </w:r>
      <w:r w:rsidRPr="00FD5BFD">
        <w:rPr>
          <w:rFonts w:ascii="Arial Nova Light" w:hAnsi="Arial Nova Light" w:cs="Arial"/>
          <w:sz w:val="20"/>
          <w:szCs w:val="20"/>
          <w:lang w:val="es-MX"/>
        </w:rPr>
        <w:lastRenderedPageBreak/>
        <w:t>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FD5BFD">
        <w:rPr>
          <w:rFonts w:ascii="Arial Nova Light" w:hAnsi="Arial Nova Light" w:cs="Arial"/>
          <w:sz w:val="20"/>
          <w:szCs w:val="20"/>
          <w:lang w:eastAsia="es-ES"/>
        </w:rPr>
        <w:t>de acuerdo a</w:t>
      </w:r>
      <w:proofErr w:type="gramEnd"/>
      <w:r w:rsidRPr="00FD5BFD">
        <w:rPr>
          <w:rFonts w:ascii="Arial Nova Light" w:hAnsi="Arial Nova Light" w:cs="Arial"/>
          <w:sz w:val="20"/>
          <w:szCs w:val="20"/>
          <w:lang w:eastAsia="es-ES"/>
        </w:rPr>
        <w:t xml:space="preserve">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w:t>
      </w:r>
      <w:r w:rsidRPr="00FD5BFD">
        <w:rPr>
          <w:rFonts w:ascii="Arial Nova Light" w:hAnsi="Arial Nova Light" w:cs="Arial"/>
          <w:sz w:val="20"/>
          <w:szCs w:val="20"/>
          <w:lang w:eastAsia="es-ES"/>
        </w:rPr>
        <w:lastRenderedPageBreak/>
        <w:t>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los 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w:t>
      </w:r>
      <w:r w:rsidRPr="00FD5BFD">
        <w:rPr>
          <w:rFonts w:ascii="Arial Nova Light" w:hAnsi="Arial Nova Light" w:cs="Arial"/>
          <w:sz w:val="20"/>
          <w:szCs w:val="20"/>
          <w:lang w:val="es-MX"/>
        </w:rPr>
        <w:lastRenderedPageBreak/>
        <w:t xml:space="preserve">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w:t>
      </w:r>
      <w:r w:rsidRPr="00FD5BFD">
        <w:rPr>
          <w:rFonts w:ascii="Arial Nova Light" w:hAnsi="Arial Nova Light" w:cs="Arial"/>
          <w:sz w:val="20"/>
          <w:szCs w:val="20"/>
          <w:lang w:val="es-MX"/>
        </w:rPr>
        <w:lastRenderedPageBreak/>
        <w:t>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89564866"/>
      <w:bookmarkStart w:id="45" w:name="_Toc17807977"/>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FD5BFD">
        <w:rPr>
          <w:rFonts w:ascii="Arial Nova Light" w:hAnsi="Arial Nova Light"/>
          <w:sz w:val="20"/>
          <w:szCs w:val="20"/>
        </w:rPr>
        <w:t>del mismo</w:t>
      </w:r>
      <w:proofErr w:type="gramEnd"/>
      <w:r w:rsidRPr="00FD5BFD">
        <w:rPr>
          <w:rFonts w:ascii="Arial Nova Light" w:hAnsi="Arial Nova Light"/>
          <w:sz w:val="20"/>
          <w:szCs w:val="20"/>
        </w:rPr>
        <w:t>.</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lastRenderedPageBreak/>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lastRenderedPageBreak/>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 xml:space="preserve">ey se podrá </w:t>
      </w:r>
      <w:proofErr w:type="gramStart"/>
      <w:r w:rsidR="0060526B" w:rsidRPr="00FD5BFD">
        <w:rPr>
          <w:rFonts w:ascii="Arial Nova Light" w:hAnsi="Arial Nova Light" w:cs="Arial"/>
          <w:sz w:val="20"/>
          <w:szCs w:val="20"/>
          <w:lang w:val="es-MX"/>
        </w:rPr>
        <w:t>proceder a cancelar</w:t>
      </w:r>
      <w:proofErr w:type="gramEnd"/>
      <w:r w:rsidR="0060526B" w:rsidRPr="00FD5BFD">
        <w:rPr>
          <w:rFonts w:ascii="Arial Nova Light" w:hAnsi="Arial Nova Light" w:cs="Arial"/>
          <w:sz w:val="20"/>
          <w:szCs w:val="20"/>
          <w:lang w:val="es-MX"/>
        </w:rPr>
        <w:t>.</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402E7889"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333931">
        <w:rPr>
          <w:rFonts w:ascii="Arial Nova Light" w:hAnsi="Arial Nova Light" w:cs="Arial"/>
          <w:b/>
          <w:bCs/>
          <w:sz w:val="20"/>
          <w:szCs w:val="20"/>
          <w:lang w:val="es-MX"/>
        </w:rPr>
        <w:t>15</w:t>
      </w:r>
      <w:r w:rsidR="003E0312">
        <w:rPr>
          <w:rFonts w:ascii="Arial Nova Light" w:hAnsi="Arial Nova Light" w:cs="Arial"/>
          <w:b/>
          <w:bCs/>
          <w:sz w:val="20"/>
          <w:szCs w:val="20"/>
          <w:lang w:val="es-MX"/>
        </w:rPr>
        <w:t xml:space="preserve"> de agosto</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77777777" w:rsidR="00B3291F" w:rsidRPr="004818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6C9B4EA5"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bookmarkStart w:id="63" w:name="_Toc189564905"/>
      <w:r w:rsidRPr="00B65412">
        <w:rPr>
          <w:rFonts w:ascii="Arial Nova Light" w:hAnsi="Arial Nova Light" w:cs="Arial"/>
          <w:b/>
          <w:noProof/>
          <w:color w:val="auto"/>
          <w:sz w:val="20"/>
          <w:szCs w:val="20"/>
        </w:rPr>
        <w:t>LICITACIÓN PÚBLICA LOCAL</w:t>
      </w:r>
    </w:p>
    <w:p w14:paraId="1D251012"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1E64D65"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B33E0C6"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4042F7E7"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0465A476" w14:textId="77777777" w:rsidR="00F4124E" w:rsidRPr="00F4124E" w:rsidRDefault="00F4124E" w:rsidP="00F4124E">
      <w:pPr>
        <w:pStyle w:val="Normal1"/>
        <w:spacing w:line="240" w:lineRule="auto"/>
        <w:jc w:val="center"/>
        <w:rPr>
          <w:rFonts w:ascii="Arial Nova Light" w:hAnsi="Arial Nova Light" w:cs="Arial"/>
          <w:b/>
          <w:noProof/>
          <w:color w:val="auto"/>
          <w:sz w:val="20"/>
          <w:szCs w:val="20"/>
        </w:rPr>
      </w:pPr>
    </w:p>
    <w:p w14:paraId="04F5CB1D" w14:textId="64E06491" w:rsidR="000D0218" w:rsidRDefault="00054133" w:rsidP="00F4124E">
      <w:pPr>
        <w:spacing w:line="240" w:lineRule="auto"/>
        <w:jc w:val="center"/>
        <w:rPr>
          <w:rFonts w:ascii="Arial Nova Light" w:hAnsi="Arial Nova Light"/>
          <w:b/>
          <w:bCs/>
          <w:noProof/>
          <w:sz w:val="20"/>
          <w:szCs w:val="20"/>
          <w:highlight w:val="yellow"/>
          <w:lang w:val="es-MX"/>
        </w:rPr>
      </w:pPr>
      <w:r w:rsidRPr="00054133">
        <w:rPr>
          <w:rFonts w:ascii="Arial Nova Light" w:hAnsi="Arial Nova Light"/>
          <w:b/>
          <w:bCs/>
          <w:noProof/>
          <w:sz w:val="20"/>
          <w:szCs w:val="20"/>
          <w:lang w:val="es-MX"/>
        </w:rPr>
        <w:drawing>
          <wp:inline distT="0" distB="0" distL="0" distR="0" wp14:anchorId="0F7EE898" wp14:editId="12AF459D">
            <wp:extent cx="4237630" cy="5934082"/>
            <wp:effectExtent l="0" t="0" r="0" b="0"/>
            <wp:docPr id="337651073" name="Imagen 1" descr="Interfaz de usuario gráfica, Texto,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651073" name="Imagen 1" descr="Interfaz de usuario gráfica, Texto, Aplicación&#10;&#10;El contenido generado por IA puede ser incorrecto."/>
                    <pic:cNvPicPr/>
                  </pic:nvPicPr>
                  <pic:blipFill>
                    <a:blip r:embed="rId11"/>
                    <a:stretch>
                      <a:fillRect/>
                    </a:stretch>
                  </pic:blipFill>
                  <pic:spPr>
                    <a:xfrm>
                      <a:off x="0" y="0"/>
                      <a:ext cx="4244724" cy="5944017"/>
                    </a:xfrm>
                    <a:prstGeom prst="rect">
                      <a:avLst/>
                    </a:prstGeom>
                  </pic:spPr>
                </pic:pic>
              </a:graphicData>
            </a:graphic>
          </wp:inline>
        </w:drawing>
      </w:r>
    </w:p>
    <w:p w14:paraId="63993C17" w14:textId="251D7315" w:rsidR="00054133" w:rsidRDefault="00054133" w:rsidP="00F4124E">
      <w:pPr>
        <w:spacing w:line="240" w:lineRule="auto"/>
        <w:jc w:val="center"/>
        <w:rPr>
          <w:rFonts w:ascii="Arial Nova Light" w:hAnsi="Arial Nova Light"/>
          <w:b/>
          <w:bCs/>
          <w:noProof/>
          <w:sz w:val="20"/>
          <w:szCs w:val="20"/>
          <w:highlight w:val="yellow"/>
          <w:lang w:val="es-MX"/>
        </w:rPr>
      </w:pPr>
      <w:r w:rsidRPr="00054133">
        <w:rPr>
          <w:rFonts w:ascii="Arial Nova Light" w:hAnsi="Arial Nova Light"/>
          <w:b/>
          <w:bCs/>
          <w:noProof/>
          <w:sz w:val="20"/>
          <w:szCs w:val="20"/>
          <w:lang w:val="es-MX"/>
        </w:rPr>
        <w:lastRenderedPageBreak/>
        <w:drawing>
          <wp:inline distT="0" distB="0" distL="0" distR="0" wp14:anchorId="75D4C232" wp14:editId="4E456566">
            <wp:extent cx="5230495" cy="7538720"/>
            <wp:effectExtent l="0" t="0" r="8255" b="5080"/>
            <wp:docPr id="1311714628"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714628" name="Imagen 1" descr="Texto&#10;&#10;El contenido generado por IA puede ser incorrecto."/>
                    <pic:cNvPicPr/>
                  </pic:nvPicPr>
                  <pic:blipFill>
                    <a:blip r:embed="rId12"/>
                    <a:stretch>
                      <a:fillRect/>
                    </a:stretch>
                  </pic:blipFill>
                  <pic:spPr>
                    <a:xfrm>
                      <a:off x="0" y="0"/>
                      <a:ext cx="5230495" cy="7538720"/>
                    </a:xfrm>
                    <a:prstGeom prst="rect">
                      <a:avLst/>
                    </a:prstGeom>
                  </pic:spPr>
                </pic:pic>
              </a:graphicData>
            </a:graphic>
          </wp:inline>
        </w:drawing>
      </w:r>
    </w:p>
    <w:p w14:paraId="2E5DF466" w14:textId="653D410E" w:rsidR="00054133" w:rsidRDefault="00054133" w:rsidP="00F4124E">
      <w:pPr>
        <w:spacing w:line="240" w:lineRule="auto"/>
        <w:jc w:val="center"/>
        <w:rPr>
          <w:rFonts w:ascii="Arial Nova Light" w:hAnsi="Arial Nova Light"/>
          <w:b/>
          <w:bCs/>
          <w:noProof/>
          <w:sz w:val="20"/>
          <w:szCs w:val="20"/>
          <w:highlight w:val="yellow"/>
          <w:lang w:val="es-MX"/>
        </w:rPr>
      </w:pPr>
      <w:r w:rsidRPr="00054133">
        <w:rPr>
          <w:rFonts w:ascii="Arial Nova Light" w:hAnsi="Arial Nova Light"/>
          <w:b/>
          <w:bCs/>
          <w:noProof/>
          <w:sz w:val="20"/>
          <w:szCs w:val="20"/>
          <w:lang w:val="es-MX"/>
        </w:rPr>
        <w:lastRenderedPageBreak/>
        <w:drawing>
          <wp:inline distT="0" distB="0" distL="0" distR="0" wp14:anchorId="1773F695" wp14:editId="2CD28CDA">
            <wp:extent cx="4883380" cy="6544101"/>
            <wp:effectExtent l="0" t="0" r="0" b="9525"/>
            <wp:docPr id="8256533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87190" cy="6549206"/>
                    </a:xfrm>
                    <a:prstGeom prst="rect">
                      <a:avLst/>
                    </a:prstGeom>
                    <a:noFill/>
                    <a:ln>
                      <a:noFill/>
                    </a:ln>
                  </pic:spPr>
                </pic:pic>
              </a:graphicData>
            </a:graphic>
          </wp:inline>
        </w:drawing>
      </w:r>
    </w:p>
    <w:p w14:paraId="49EA77DD" w14:textId="4FDFC71A" w:rsidR="000D0218" w:rsidRDefault="000D0218" w:rsidP="00C3751F">
      <w:pPr>
        <w:spacing w:line="240" w:lineRule="auto"/>
        <w:jc w:val="center"/>
        <w:rPr>
          <w:rFonts w:ascii="Arial Nova Light" w:hAnsi="Arial Nova Light"/>
          <w:b/>
          <w:bCs/>
          <w:noProof/>
          <w:sz w:val="20"/>
          <w:szCs w:val="20"/>
          <w:highlight w:val="yellow"/>
          <w:lang w:val="es-MX"/>
        </w:rPr>
      </w:pPr>
    </w:p>
    <w:p w14:paraId="3A225D50" w14:textId="60E756A4" w:rsidR="000D0218" w:rsidRDefault="000D0218" w:rsidP="00C3751F">
      <w:pPr>
        <w:spacing w:line="240" w:lineRule="auto"/>
        <w:jc w:val="center"/>
        <w:rPr>
          <w:rFonts w:ascii="Arial Nova Light" w:hAnsi="Arial Nova Light"/>
          <w:b/>
          <w:bCs/>
          <w:noProof/>
          <w:sz w:val="20"/>
          <w:szCs w:val="20"/>
          <w:highlight w:val="yellow"/>
          <w:lang w:val="es-MX"/>
        </w:rPr>
      </w:pPr>
    </w:p>
    <w:p w14:paraId="0AB1262E" w14:textId="77777777" w:rsidR="000D0218" w:rsidRDefault="000D0218" w:rsidP="00C3751F">
      <w:pPr>
        <w:spacing w:line="240" w:lineRule="auto"/>
        <w:jc w:val="center"/>
        <w:rPr>
          <w:rFonts w:ascii="Arial Nova Light" w:hAnsi="Arial Nova Light"/>
          <w:b/>
          <w:bCs/>
          <w:noProof/>
          <w:sz w:val="20"/>
          <w:szCs w:val="20"/>
          <w:highlight w:val="yellow"/>
          <w:lang w:val="es-MX"/>
        </w:rPr>
      </w:pPr>
    </w:p>
    <w:p w14:paraId="6009E693" w14:textId="338B5EF6" w:rsidR="000D0218" w:rsidRDefault="000D0218" w:rsidP="00C3751F">
      <w:pPr>
        <w:spacing w:line="240" w:lineRule="auto"/>
        <w:jc w:val="center"/>
        <w:rPr>
          <w:rFonts w:ascii="Arial Nova Light" w:hAnsi="Arial Nova Light"/>
          <w:b/>
          <w:bCs/>
          <w:noProof/>
          <w:sz w:val="20"/>
          <w:szCs w:val="20"/>
          <w:highlight w:val="yellow"/>
          <w:lang w:val="es-MX"/>
        </w:rPr>
      </w:pPr>
    </w:p>
    <w:p w14:paraId="7972B8E0" w14:textId="77777777" w:rsidR="000D0218" w:rsidRDefault="000D0218" w:rsidP="00C3751F">
      <w:pPr>
        <w:spacing w:line="240" w:lineRule="auto"/>
        <w:jc w:val="center"/>
        <w:rPr>
          <w:rFonts w:ascii="Arial Nova Light" w:hAnsi="Arial Nova Light"/>
          <w:b/>
          <w:bCs/>
          <w:noProof/>
          <w:sz w:val="20"/>
          <w:szCs w:val="20"/>
          <w:highlight w:val="yellow"/>
          <w:lang w:val="es-MX"/>
        </w:rPr>
      </w:pPr>
    </w:p>
    <w:p w14:paraId="35DCFB57" w14:textId="59596551" w:rsidR="000D0218" w:rsidRPr="00B65412" w:rsidRDefault="000D0218" w:rsidP="00054133">
      <w:pPr>
        <w:spacing w:line="240" w:lineRule="auto"/>
        <w:rPr>
          <w:rFonts w:ascii="Arial Nova Light" w:hAnsi="Arial Nova Light"/>
          <w:b/>
          <w:bCs/>
          <w:sz w:val="20"/>
          <w:szCs w:val="20"/>
          <w:highlight w:val="yellow"/>
          <w:lang w:val="es-MX"/>
        </w:rPr>
      </w:pPr>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5590AEB7"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A8B779A"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3780F9C"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FFBA424"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23D4FC6E"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64A6E15C"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3F5F91" w:rsidRPr="00A24F85">
        <w:rPr>
          <w:rFonts w:ascii="Arial Nova Light" w:hAnsi="Arial Nova Light" w:cs="Arial"/>
          <w:sz w:val="20"/>
          <w:szCs w:val="20"/>
          <w:lang w:val="es-MX"/>
        </w:rPr>
        <w:t xml:space="preserve">Licitación Pública Local sin Concurrencia del Comité </w:t>
      </w:r>
      <w:r w:rsidR="003F5F91">
        <w:rPr>
          <w:rFonts w:ascii="Arial Nova Light" w:hAnsi="Arial Nova Light" w:cs="Arial"/>
          <w:sz w:val="20"/>
          <w:szCs w:val="20"/>
          <w:lang w:val="es-MX"/>
        </w:rPr>
        <w:t xml:space="preserve"> </w:t>
      </w:r>
      <w:r w:rsidR="003F5F91" w:rsidRPr="003F5F91">
        <w:rPr>
          <w:rFonts w:ascii="Arial Nova Light" w:hAnsi="Arial Nova Light" w:cs="Arial"/>
          <w:b/>
          <w:bCs/>
          <w:sz w:val="20"/>
          <w:szCs w:val="20"/>
          <w:u w:val="single"/>
          <w:lang w:val="es-MX"/>
        </w:rPr>
        <w:t>a plazos acortados</w:t>
      </w:r>
      <w:r w:rsidR="003F5F91" w:rsidRPr="00A24F85">
        <w:rPr>
          <w:rFonts w:ascii="Arial Nova Light" w:hAnsi="Arial Nova Light" w:cs="Arial"/>
          <w:sz w:val="20"/>
          <w:szCs w:val="20"/>
          <w:lang w:val="es-MX"/>
        </w:rPr>
        <w:t xml:space="preserve"> </w:t>
      </w:r>
      <w:r w:rsidR="003F5F91">
        <w:rPr>
          <w:rFonts w:ascii="Arial Nova Light" w:hAnsi="Arial Nova Light" w:cs="Arial"/>
          <w:b/>
          <w:bCs/>
          <w:sz w:val="20"/>
          <w:szCs w:val="20"/>
          <w:lang w:val="es-MX"/>
        </w:rPr>
        <w:t xml:space="preserve">CCLJ-DA-UCC-LPL-009/2025 </w:t>
      </w:r>
      <w:r w:rsidR="003F5F91" w:rsidRPr="00A24F85">
        <w:rPr>
          <w:rFonts w:ascii="Arial Nova Light" w:hAnsi="Arial Nova Light" w:cs="Arial"/>
          <w:b/>
          <w:bCs/>
          <w:sz w:val="20"/>
          <w:szCs w:val="20"/>
          <w:lang w:val="es-MX"/>
        </w:rPr>
        <w:t>“</w:t>
      </w:r>
      <w:r w:rsidR="003F5F91">
        <w:rPr>
          <w:rFonts w:ascii="Arial Nova Light" w:hAnsi="Arial Nova Light" w:cs="Arial"/>
          <w:b/>
          <w:bCs/>
          <w:sz w:val="20"/>
          <w:szCs w:val="20"/>
          <w:lang w:val="es-MX"/>
        </w:rPr>
        <w:t>CONTRATACIÓN DE PÓLIZA DE MANTENIMIENTO PREVENTIVO Y CORRECTIVO PARA CONTROL DE ACCESOS</w:t>
      </w:r>
      <w:r w:rsidR="003F5F91" w:rsidRPr="00A24F85">
        <w:rPr>
          <w:rFonts w:ascii="Arial Nova Light" w:hAnsi="Arial Nova Light" w:cs="Arial"/>
          <w:b/>
          <w:bCs/>
          <w:sz w:val="20"/>
          <w:szCs w:val="20"/>
          <w:lang w:val="es-MX"/>
        </w:rPr>
        <w:t>”</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3EFECE74" w14:textId="77777777" w:rsidR="00E37B72" w:rsidRPr="004818BC" w:rsidRDefault="00E37B72" w:rsidP="00E37B72">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04311AE" w14:textId="77777777" w:rsidR="00E37B72" w:rsidRPr="004818BC" w:rsidRDefault="00E37B72" w:rsidP="00E37B72">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380A1C60" w14:textId="77777777" w:rsidR="00E37B72" w:rsidRPr="004818BC" w:rsidRDefault="00E37B72" w:rsidP="00E37B72">
      <w:pPr>
        <w:spacing w:line="240" w:lineRule="auto"/>
        <w:rPr>
          <w:rFonts w:ascii="Arial Nova Light" w:hAnsi="Arial Nova Light"/>
          <w:sz w:val="20"/>
          <w:szCs w:val="20"/>
        </w:rPr>
      </w:pPr>
    </w:p>
    <w:p w14:paraId="1E8F4BAC" w14:textId="77777777" w:rsidR="00EC3CFD" w:rsidRPr="004818BC" w:rsidRDefault="00EC3CFD" w:rsidP="00E37B72">
      <w:pPr>
        <w:spacing w:line="240" w:lineRule="auto"/>
        <w:rPr>
          <w:rFonts w:ascii="Arial Nova Light" w:hAnsi="Arial Nova Light"/>
          <w:sz w:val="20"/>
          <w:szCs w:val="20"/>
        </w:rPr>
      </w:pPr>
    </w:p>
    <w:p w14:paraId="6BE00897" w14:textId="77777777" w:rsidR="00EC3CFD" w:rsidRPr="004818BC" w:rsidRDefault="00EC3CFD" w:rsidP="00E37B72">
      <w:pPr>
        <w:spacing w:line="240" w:lineRule="auto"/>
        <w:rPr>
          <w:rFonts w:ascii="Arial Nova Light" w:hAnsi="Arial Nova Light"/>
          <w:sz w:val="20"/>
          <w:szCs w:val="20"/>
        </w:rPr>
      </w:pPr>
    </w:p>
    <w:p w14:paraId="4D9305CA" w14:textId="77777777" w:rsidR="00EC3CFD" w:rsidRPr="004818BC" w:rsidRDefault="00EC3CFD" w:rsidP="00E37B72">
      <w:pPr>
        <w:spacing w:line="240" w:lineRule="auto"/>
        <w:rPr>
          <w:rFonts w:ascii="Arial Nova Light" w:hAnsi="Arial Nova Light"/>
          <w:sz w:val="20"/>
          <w:szCs w:val="20"/>
        </w:rPr>
      </w:pPr>
    </w:p>
    <w:p w14:paraId="76EF5262"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6386CB1"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4DAE9C24"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Pr="004818BC" w:rsidRDefault="002C104B"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41AF32DD" w14:textId="77777777" w:rsidR="002C104B" w:rsidRPr="004818BC" w:rsidRDefault="002C104B" w:rsidP="001A26BC">
      <w:pPr>
        <w:spacing w:line="240" w:lineRule="auto"/>
        <w:rPr>
          <w:sz w:val="20"/>
          <w:szCs w:val="20"/>
          <w:lang w:val="es-MX"/>
        </w:rPr>
      </w:pPr>
    </w:p>
    <w:p w14:paraId="01097DBB" w14:textId="77777777" w:rsidR="002C104B" w:rsidRPr="004818BC" w:rsidRDefault="002C104B" w:rsidP="001A26BC">
      <w:pPr>
        <w:spacing w:line="240" w:lineRule="auto"/>
        <w:rPr>
          <w:sz w:val="20"/>
          <w:szCs w:val="20"/>
          <w:lang w:val="es-MX"/>
        </w:rPr>
      </w:pPr>
    </w:p>
    <w:p w14:paraId="1B4D4E79" w14:textId="77777777" w:rsidR="002C104B" w:rsidRDefault="002C104B" w:rsidP="001A26BC">
      <w:pPr>
        <w:spacing w:line="240" w:lineRule="auto"/>
        <w:rPr>
          <w:sz w:val="20"/>
          <w:szCs w:val="20"/>
          <w:lang w:val="es-MX"/>
        </w:rPr>
      </w:pPr>
    </w:p>
    <w:p w14:paraId="79425E4F" w14:textId="77777777" w:rsidR="002A0B70" w:rsidRDefault="002A0B70" w:rsidP="001A26BC">
      <w:pPr>
        <w:spacing w:line="240" w:lineRule="auto"/>
        <w:rPr>
          <w:sz w:val="20"/>
          <w:szCs w:val="20"/>
          <w:lang w:val="es-MX"/>
        </w:rPr>
      </w:pPr>
    </w:p>
    <w:p w14:paraId="79BD18C3" w14:textId="77777777" w:rsidR="002A0B70" w:rsidRPr="004818BC" w:rsidRDefault="002A0B70" w:rsidP="001A26BC">
      <w:pPr>
        <w:spacing w:line="240" w:lineRule="auto"/>
        <w:rPr>
          <w:sz w:val="20"/>
          <w:szCs w:val="20"/>
          <w:lang w:val="es-MX"/>
        </w:rPr>
      </w:pPr>
    </w:p>
    <w:p w14:paraId="761BA3A5" w14:textId="77777777" w:rsidR="00B33A67" w:rsidRPr="004818BC" w:rsidRDefault="00B33A67"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06E763DA"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5EE60FB"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50B85A1"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3612427D"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758D7672"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4818BC" w:rsidRDefault="001A26BC" w:rsidP="001A26BC">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839E961" w14:textId="77777777" w:rsidR="00AF333D" w:rsidRPr="004818BC" w:rsidRDefault="00AF333D" w:rsidP="001A26BC">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203CD166" w14:textId="77777777" w:rsidR="00AF333D" w:rsidRPr="004818BC" w:rsidRDefault="00AF333D" w:rsidP="001A26BC">
      <w:pPr>
        <w:spacing w:line="240" w:lineRule="auto"/>
        <w:ind w:right="140"/>
        <w:rPr>
          <w:rFonts w:ascii="Arial Nova Light" w:hAnsi="Arial Nova Light"/>
          <w:sz w:val="20"/>
          <w:szCs w:val="20"/>
        </w:rPr>
      </w:pPr>
    </w:p>
    <w:p w14:paraId="10D0BF35" w14:textId="77777777" w:rsidR="00741107" w:rsidRPr="004818BC" w:rsidRDefault="00741107" w:rsidP="001A26BC">
      <w:pPr>
        <w:spacing w:line="240" w:lineRule="auto"/>
        <w:rPr>
          <w:rFonts w:ascii="Arial Nova Light" w:hAnsi="Arial Nova Light"/>
          <w:sz w:val="20"/>
          <w:szCs w:val="20"/>
        </w:rPr>
      </w:pPr>
    </w:p>
    <w:p w14:paraId="61008767" w14:textId="77777777" w:rsidR="00AB6E63" w:rsidRPr="004818BC" w:rsidRDefault="00AB6E63" w:rsidP="001A26BC">
      <w:pPr>
        <w:spacing w:line="240" w:lineRule="auto"/>
        <w:rPr>
          <w:rFonts w:ascii="Arial Nova Light" w:hAnsi="Arial Nova Light"/>
          <w:sz w:val="20"/>
          <w:szCs w:val="20"/>
        </w:rPr>
      </w:pPr>
    </w:p>
    <w:p w14:paraId="33440855"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4006192"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2DABFCD3"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4F05E6BA"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0715C64"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7F2349C"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71D8F4B3"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2B30616D"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4818BC"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4818BC">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4818BC"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4818BC">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25FBB21F"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8 -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 xml:space="preserve">Opinión del cumplimiento de obligaciones fiscales emitida por el </w:t>
            </w:r>
            <w:r w:rsidRPr="004818BC">
              <w:rPr>
                <w:rFonts w:ascii="Arial Nova Light" w:hAnsi="Arial Nova Light"/>
                <w:spacing w:val="-2"/>
                <w:sz w:val="20"/>
                <w:szCs w:val="20"/>
              </w:rPr>
              <w:lastRenderedPageBreak/>
              <w:t>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lastRenderedPageBreak/>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 xml:space="preserve">De la _____ a </w:t>
            </w:r>
            <w:r w:rsidRPr="004818BC">
              <w:rPr>
                <w:rFonts w:ascii="Arial Nova Light" w:hAnsi="Arial Nova Light"/>
                <w:sz w:val="20"/>
                <w:szCs w:val="20"/>
                <w:lang w:val="es-MX"/>
              </w:rPr>
              <w:lastRenderedPageBreak/>
              <w:t>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 xml:space="preserve">Reconozco que el incumplimiento de </w:t>
            </w:r>
            <w:proofErr w:type="gramStart"/>
            <w:r w:rsidRPr="004818BC">
              <w:rPr>
                <w:rFonts w:ascii="Arial Nova Light" w:hAnsi="Arial Nova Light" w:cs="Arial"/>
                <w:bCs/>
                <w:iCs/>
                <w:sz w:val="20"/>
                <w:szCs w:val="20"/>
                <w:lang w:val="es-MX"/>
              </w:rPr>
              <w:t>las mismas</w:t>
            </w:r>
            <w:proofErr w:type="gramEnd"/>
            <w:r w:rsidRPr="004818BC">
              <w:rPr>
                <w:rFonts w:ascii="Arial Nova Light" w:hAnsi="Arial Nova Light" w:cs="Arial"/>
                <w:bCs/>
                <w:iCs/>
                <w:sz w:val="20"/>
                <w:szCs w:val="20"/>
                <w:lang w:val="es-MX"/>
              </w:rPr>
              <w:t xml:space="preserve"> podría generar sanciones, así como el </w:t>
            </w:r>
            <w:proofErr w:type="spellStart"/>
            <w:r w:rsidRPr="004818BC">
              <w:rPr>
                <w:rFonts w:ascii="Arial Nova Light" w:hAnsi="Arial Nova Light" w:cs="Arial"/>
                <w:bCs/>
                <w:iCs/>
                <w:sz w:val="20"/>
                <w:szCs w:val="20"/>
                <w:lang w:val="es-MX"/>
              </w:rPr>
              <w:t>desechamiento</w:t>
            </w:r>
            <w:proofErr w:type="spellEnd"/>
            <w:r w:rsidRPr="004818BC">
              <w:rPr>
                <w:rFonts w:ascii="Arial Nova Light" w:hAnsi="Arial Nova Light" w:cs="Arial"/>
                <w:bCs/>
                <w:iCs/>
                <w:sz w:val="20"/>
                <w:szCs w:val="20"/>
                <w:lang w:val="es-MX"/>
              </w:rPr>
              <w:t xml:space="preserve">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4818BC">
        <w:rPr>
          <w:rFonts w:ascii="Arial Nova Light" w:hAnsi="Arial Nova Light"/>
          <w:b/>
          <w:bCs/>
          <w:spacing w:val="-2"/>
          <w:sz w:val="20"/>
          <w:szCs w:val="20"/>
        </w:rPr>
        <w:t>Total</w:t>
      </w:r>
      <w:proofErr w:type="gramEnd"/>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4B6CE5DF" w14:textId="77777777" w:rsidR="0004464F" w:rsidRPr="004818BC" w:rsidRDefault="0004464F" w:rsidP="0004464F">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2BBB8789" w14:textId="77777777" w:rsidR="0004464F" w:rsidRPr="004818BC" w:rsidRDefault="0004464F" w:rsidP="0004464F">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544B5F58" w14:textId="77777777" w:rsidR="0004464F" w:rsidRPr="004818BC" w:rsidRDefault="0004464F" w:rsidP="0004464F">
      <w:pPr>
        <w:spacing w:line="240" w:lineRule="auto"/>
        <w:ind w:right="140"/>
        <w:rPr>
          <w:rFonts w:ascii="Arial Nova Light" w:hAnsi="Arial Nova Light"/>
          <w:sz w:val="20"/>
          <w:szCs w:val="20"/>
        </w:rPr>
      </w:pPr>
    </w:p>
    <w:p w14:paraId="6A95A53B" w14:textId="77777777" w:rsidR="0004464F" w:rsidRPr="004818BC" w:rsidRDefault="0004464F" w:rsidP="0004464F">
      <w:pPr>
        <w:spacing w:line="240" w:lineRule="auto"/>
        <w:rPr>
          <w:rFonts w:ascii="Arial Nova Light" w:hAnsi="Arial Nova Light"/>
          <w:sz w:val="20"/>
          <w:szCs w:val="20"/>
        </w:rPr>
      </w:pPr>
    </w:p>
    <w:p w14:paraId="09F0C8B7" w14:textId="77777777" w:rsidR="0004464F" w:rsidRPr="004818BC" w:rsidRDefault="0004464F" w:rsidP="0004464F">
      <w:pPr>
        <w:spacing w:line="240" w:lineRule="auto"/>
        <w:rPr>
          <w:rFonts w:ascii="Arial Nova Light" w:hAnsi="Arial Nova Light"/>
          <w:sz w:val="20"/>
          <w:szCs w:val="20"/>
        </w:rPr>
      </w:pPr>
    </w:p>
    <w:p w14:paraId="7550C6C1"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36E5D5BF"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311F753" w14:textId="16DE567A" w:rsidR="00F25DBE" w:rsidRDefault="0004464F" w:rsidP="00F25DBE">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Pr="00F25DBE" w:rsidRDefault="00F25DBE"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7A1669BC"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8E35B04"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5277CE5"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6EF523A"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063270A3"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w:t>
      </w:r>
      <w:proofErr w:type="spellStart"/>
      <w:r w:rsidR="005D78A9" w:rsidRPr="004818BC">
        <w:rPr>
          <w:rFonts w:ascii="Arial Nova Light" w:hAnsi="Arial Nova Light" w:cs="Arial"/>
          <w:color w:val="000000" w:themeColor="text1"/>
        </w:rPr>
        <w:t>desechamiento</w:t>
      </w:r>
      <w:proofErr w:type="spellEnd"/>
      <w:r w:rsidR="005D78A9" w:rsidRPr="004818BC">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77777777"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(Calle, Número exterior -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lastRenderedPageBreak/>
              <w:t>En caso de no contar con Registro Único de Proveedores y Contratistas (RUPC) v</w:t>
            </w:r>
            <w:r w:rsidRPr="004818BC">
              <w:rPr>
                <w:rFonts w:ascii="Arial Nova Light" w:hAnsi="Arial Nova Light"/>
                <w:b/>
                <w:sz w:val="18"/>
                <w:szCs w:val="18"/>
              </w:rPr>
              <w:t>igente, el “LICITANTE” deberá acompañar al 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5C67343A" w14:textId="77777777" w:rsidR="00A64EE1" w:rsidRPr="004818BC" w:rsidRDefault="00A64EE1" w:rsidP="00A64EE1">
      <w:pPr>
        <w:spacing w:line="240" w:lineRule="auto"/>
        <w:ind w:right="140"/>
        <w:jc w:val="center"/>
        <w:rPr>
          <w:rFonts w:ascii="Arial Nova Light" w:hAnsi="Arial Nova Light"/>
          <w:b/>
          <w:color w:val="000000"/>
          <w:sz w:val="20"/>
          <w:szCs w:val="20"/>
        </w:rPr>
      </w:pPr>
      <w:bookmarkStart w:id="68" w:name="_Toc13562310"/>
      <w:r w:rsidRPr="004818BC">
        <w:rPr>
          <w:rFonts w:ascii="Arial Nova Light" w:hAnsi="Arial Nova Light"/>
          <w:b/>
          <w:color w:val="000000"/>
          <w:sz w:val="20"/>
          <w:szCs w:val="20"/>
        </w:rPr>
        <w:t>Atentamente</w:t>
      </w:r>
    </w:p>
    <w:p w14:paraId="7E4B6E62" w14:textId="77777777" w:rsidR="00A64EE1" w:rsidRPr="004818BC" w:rsidRDefault="00A64EE1" w:rsidP="00A64EE1">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78DAC1A7" w14:textId="77777777" w:rsidR="00A64EE1" w:rsidRPr="004818BC" w:rsidRDefault="00A64EE1" w:rsidP="00A64EE1">
      <w:pPr>
        <w:spacing w:line="240" w:lineRule="auto"/>
        <w:rPr>
          <w:rFonts w:ascii="Arial Nova Light" w:hAnsi="Arial Nova Light"/>
          <w:sz w:val="20"/>
          <w:szCs w:val="20"/>
        </w:rPr>
      </w:pPr>
    </w:p>
    <w:p w14:paraId="7B441C99" w14:textId="77777777" w:rsidR="00A64EE1" w:rsidRPr="004818BC" w:rsidRDefault="00A64EE1" w:rsidP="00A64EE1">
      <w:pPr>
        <w:spacing w:line="240" w:lineRule="auto"/>
        <w:rPr>
          <w:rFonts w:ascii="Arial Nova Light" w:hAnsi="Arial Nova Light"/>
          <w:sz w:val="20"/>
          <w:szCs w:val="20"/>
        </w:rPr>
      </w:pPr>
    </w:p>
    <w:p w14:paraId="7F0A2060"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4288FA63"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BFA7704" w14:textId="77777777" w:rsidR="00A64EE1" w:rsidRPr="004818BC" w:rsidRDefault="00A64EE1" w:rsidP="00A64EE1">
      <w:pPr>
        <w:spacing w:line="240" w:lineRule="auto"/>
        <w:ind w:right="140"/>
        <w:jc w:val="center"/>
        <w:rPr>
          <w:rFonts w:ascii="Arial Nova Light" w:hAnsi="Arial Nova Light"/>
          <w:color w:val="000000"/>
          <w:sz w:val="20"/>
          <w:szCs w:val="20"/>
        </w:rPr>
      </w:pPr>
      <w:r w:rsidRPr="004818BC">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A0A13D8" w14:textId="77777777" w:rsidR="00A65841" w:rsidRDefault="00A65841" w:rsidP="00A64EE1">
      <w:pPr>
        <w:spacing w:line="240" w:lineRule="auto"/>
        <w:ind w:right="140"/>
        <w:jc w:val="center"/>
        <w:rPr>
          <w:rFonts w:ascii="Arial Nova Light" w:hAnsi="Arial Nova Light"/>
          <w:sz w:val="20"/>
          <w:szCs w:val="20"/>
          <w:highlight w:val="yellow"/>
        </w:rPr>
      </w:pPr>
    </w:p>
    <w:p w14:paraId="230F4FC8" w14:textId="77777777" w:rsidR="002A0B70" w:rsidRDefault="002A0B70" w:rsidP="00A64EE1">
      <w:pPr>
        <w:spacing w:line="240" w:lineRule="auto"/>
        <w:ind w:right="140"/>
        <w:jc w:val="center"/>
        <w:rPr>
          <w:rFonts w:ascii="Arial Nova Light" w:hAnsi="Arial Nova Light"/>
          <w:sz w:val="20"/>
          <w:szCs w:val="20"/>
          <w:highlight w:val="yellow"/>
        </w:rPr>
      </w:pPr>
    </w:p>
    <w:p w14:paraId="1589407B" w14:textId="77777777" w:rsidR="002A0B70" w:rsidRPr="00B65412" w:rsidRDefault="002A0B70" w:rsidP="00A64EE1">
      <w:pPr>
        <w:spacing w:line="240" w:lineRule="auto"/>
        <w:ind w:right="140"/>
        <w:jc w:val="center"/>
        <w:rPr>
          <w:rFonts w:ascii="Arial Nova Light" w:hAnsi="Arial Nova Light"/>
          <w:sz w:val="20"/>
          <w:szCs w:val="20"/>
          <w:highlight w:val="yellow"/>
        </w:rPr>
      </w:pPr>
    </w:p>
    <w:p w14:paraId="184C2A83" w14:textId="77777777" w:rsidR="00A65841" w:rsidRPr="00B65412" w:rsidRDefault="00A65841" w:rsidP="00564969">
      <w:pPr>
        <w:spacing w:line="240" w:lineRule="auto"/>
        <w:ind w:right="140"/>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5817D077"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4A5485D"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3D5D72C"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DACA672"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137A602C"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603DF488" w14:textId="052A78B6" w:rsidR="00A64EE1" w:rsidRPr="00632BE1" w:rsidRDefault="004E76DE" w:rsidP="00632BE1">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3F5F91" w:rsidRPr="00A24F85">
        <w:rPr>
          <w:rFonts w:ascii="Arial Nova Light" w:hAnsi="Arial Nova Light" w:cs="Arial"/>
          <w:sz w:val="20"/>
          <w:szCs w:val="20"/>
          <w:lang w:val="es-MX"/>
        </w:rPr>
        <w:t xml:space="preserve">Licitación Pública Local sin Concurrencia del Comité </w:t>
      </w:r>
      <w:r w:rsidR="003F5F91">
        <w:rPr>
          <w:rFonts w:ascii="Arial Nova Light" w:hAnsi="Arial Nova Light" w:cs="Arial"/>
          <w:sz w:val="20"/>
          <w:szCs w:val="20"/>
          <w:lang w:val="es-MX"/>
        </w:rPr>
        <w:t xml:space="preserve"> </w:t>
      </w:r>
      <w:r w:rsidR="003F5F91" w:rsidRPr="003F5F91">
        <w:rPr>
          <w:rFonts w:ascii="Arial Nova Light" w:hAnsi="Arial Nova Light" w:cs="Arial"/>
          <w:b/>
          <w:bCs/>
          <w:sz w:val="20"/>
          <w:szCs w:val="20"/>
          <w:u w:val="single"/>
          <w:lang w:val="es-MX"/>
        </w:rPr>
        <w:t>a plazos acortados</w:t>
      </w:r>
      <w:r w:rsidR="003F5F91" w:rsidRPr="00A24F85">
        <w:rPr>
          <w:rFonts w:ascii="Arial Nova Light" w:hAnsi="Arial Nova Light" w:cs="Arial"/>
          <w:sz w:val="20"/>
          <w:szCs w:val="20"/>
          <w:lang w:val="es-MX"/>
        </w:rPr>
        <w:t xml:space="preserve"> </w:t>
      </w:r>
      <w:r w:rsidR="003F5F91">
        <w:rPr>
          <w:rFonts w:ascii="Arial Nova Light" w:hAnsi="Arial Nova Light" w:cs="Arial"/>
          <w:b/>
          <w:bCs/>
          <w:sz w:val="20"/>
          <w:szCs w:val="20"/>
          <w:lang w:val="es-MX"/>
        </w:rPr>
        <w:t xml:space="preserve">CCLJ-DA-UCC-LPL-009/2025 </w:t>
      </w:r>
      <w:r w:rsidR="003F5F91" w:rsidRPr="00A24F85">
        <w:rPr>
          <w:rFonts w:ascii="Arial Nova Light" w:hAnsi="Arial Nova Light" w:cs="Arial"/>
          <w:b/>
          <w:bCs/>
          <w:sz w:val="20"/>
          <w:szCs w:val="20"/>
          <w:lang w:val="es-MX"/>
        </w:rPr>
        <w:t>“</w:t>
      </w:r>
      <w:r w:rsidR="003F5F91">
        <w:rPr>
          <w:rFonts w:ascii="Arial Nova Light" w:hAnsi="Arial Nova Light" w:cs="Arial"/>
          <w:b/>
          <w:bCs/>
          <w:sz w:val="20"/>
          <w:szCs w:val="20"/>
          <w:lang w:val="es-MX"/>
        </w:rPr>
        <w:t>CONTRATACIÓN DE PÓLIZA DE MANTENIMIENTO PREVENTIVO Y CORRECTIVO PARA CONTROL DE ACCESOS</w:t>
      </w:r>
      <w:r w:rsidR="003F5F91" w:rsidRPr="00A24F85">
        <w:rPr>
          <w:rFonts w:ascii="Arial Nova Light" w:hAnsi="Arial Nova Light" w:cs="Arial"/>
          <w:b/>
          <w:bCs/>
          <w:sz w:val="20"/>
          <w:szCs w:val="20"/>
          <w:lang w:val="es-MX"/>
        </w:rPr>
        <w:t>”</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0965CD76" w14:textId="77777777" w:rsidR="00F019A9" w:rsidRDefault="00F019A9" w:rsidP="001A26BC">
      <w:pPr>
        <w:spacing w:line="240" w:lineRule="auto"/>
        <w:jc w:val="left"/>
        <w:rPr>
          <w:rFonts w:ascii="Arial Nova Light" w:eastAsia="Arial Narrow" w:hAnsi="Arial Nova Light" w:cs="Arial Narrow"/>
          <w:b/>
          <w:sz w:val="20"/>
          <w:szCs w:val="20"/>
          <w:highlight w:val="yellow"/>
        </w:rPr>
      </w:pPr>
    </w:p>
    <w:tbl>
      <w:tblPr>
        <w:tblW w:w="10956" w:type="dxa"/>
        <w:tblInd w:w="-856" w:type="dxa"/>
        <w:tblCellMar>
          <w:left w:w="70" w:type="dxa"/>
          <w:right w:w="70" w:type="dxa"/>
        </w:tblCellMar>
        <w:tblLook w:val="04A0" w:firstRow="1" w:lastRow="0" w:firstColumn="1" w:lastColumn="0" w:noHBand="0" w:noVBand="1"/>
      </w:tblPr>
      <w:tblGrid>
        <w:gridCol w:w="3577"/>
        <w:gridCol w:w="687"/>
        <w:gridCol w:w="695"/>
        <w:gridCol w:w="524"/>
        <w:gridCol w:w="586"/>
        <w:gridCol w:w="1141"/>
        <w:gridCol w:w="658"/>
        <w:gridCol w:w="743"/>
        <w:gridCol w:w="491"/>
        <w:gridCol w:w="944"/>
        <w:gridCol w:w="910"/>
      </w:tblGrid>
      <w:tr w:rsidR="00F25DBE" w:rsidRPr="00F25DBE" w14:paraId="31EB0CED" w14:textId="77777777" w:rsidTr="00F25DBE">
        <w:trPr>
          <w:trHeight w:val="20"/>
        </w:trPr>
        <w:tc>
          <w:tcPr>
            <w:tcW w:w="0" w:type="auto"/>
            <w:gridSpan w:val="11"/>
            <w:tcBorders>
              <w:top w:val="single" w:sz="4" w:space="0" w:color="auto"/>
              <w:left w:val="single" w:sz="4" w:space="0" w:color="auto"/>
              <w:bottom w:val="single" w:sz="4" w:space="0" w:color="auto"/>
              <w:right w:val="single" w:sz="4" w:space="0" w:color="auto"/>
            </w:tcBorders>
            <w:shd w:val="clear" w:color="000000" w:fill="000000"/>
            <w:noWrap/>
            <w:vAlign w:val="bottom"/>
            <w:hideMark/>
          </w:tcPr>
          <w:p w14:paraId="6B5EE102" w14:textId="693C39BE" w:rsidR="00F25DBE" w:rsidRPr="00F25DBE" w:rsidRDefault="00F25DBE" w:rsidP="00F25DBE">
            <w:pPr>
              <w:widowControl/>
              <w:adjustRightInd/>
              <w:spacing w:line="240" w:lineRule="auto"/>
              <w:jc w:val="center"/>
              <w:textAlignment w:val="auto"/>
              <w:rPr>
                <w:rFonts w:ascii="Arial Nova Light" w:hAnsi="Arial Nova Light" w:cs="Calibri"/>
                <w:b/>
                <w:bCs/>
                <w:color w:val="FFFFFF"/>
                <w:sz w:val="14"/>
                <w:szCs w:val="14"/>
                <w:lang w:val="es-MX" w:eastAsia="es-MX"/>
              </w:rPr>
            </w:pPr>
            <w:r w:rsidRPr="00F25DBE">
              <w:rPr>
                <w:rFonts w:ascii="Arial Nova Light" w:hAnsi="Arial Nova Light" w:cs="Calibri"/>
                <w:b/>
                <w:bCs/>
                <w:color w:val="FFFFFF"/>
                <w:sz w:val="14"/>
                <w:szCs w:val="14"/>
                <w:lang w:val="es-MX" w:eastAsia="es-MX"/>
              </w:rPr>
              <w:t>P</w:t>
            </w:r>
            <w:r>
              <w:rPr>
                <w:rFonts w:ascii="Arial Nova Light" w:hAnsi="Arial Nova Light" w:cs="Calibri"/>
                <w:b/>
                <w:bCs/>
                <w:color w:val="FFFFFF"/>
                <w:sz w:val="14"/>
                <w:szCs w:val="14"/>
                <w:lang w:val="es-MX" w:eastAsia="es-MX"/>
              </w:rPr>
              <w:t>a</w:t>
            </w:r>
            <w:r w:rsidRPr="00F25DBE">
              <w:rPr>
                <w:rFonts w:ascii="Arial Nova Light" w:hAnsi="Arial Nova Light" w:cs="Calibri"/>
                <w:b/>
                <w:bCs/>
                <w:color w:val="FFFFFF"/>
                <w:sz w:val="14"/>
                <w:szCs w:val="14"/>
                <w:lang w:val="es-MX" w:eastAsia="es-MX"/>
              </w:rPr>
              <w:t>rtida Única</w:t>
            </w:r>
          </w:p>
        </w:tc>
      </w:tr>
      <w:tr w:rsidR="00F25DBE" w:rsidRPr="00F25DBE" w14:paraId="7978E037" w14:textId="77777777" w:rsidTr="00F25DBE">
        <w:trPr>
          <w:trHeight w:val="20"/>
        </w:trPr>
        <w:tc>
          <w:tcPr>
            <w:tcW w:w="0" w:type="auto"/>
            <w:tcBorders>
              <w:top w:val="nil"/>
              <w:left w:val="single" w:sz="4" w:space="0" w:color="auto"/>
              <w:bottom w:val="nil"/>
              <w:right w:val="single" w:sz="4" w:space="0" w:color="auto"/>
            </w:tcBorders>
            <w:shd w:val="clear" w:color="000000" w:fill="B1A0C7"/>
            <w:vAlign w:val="center"/>
            <w:hideMark/>
          </w:tcPr>
          <w:p w14:paraId="215BBC09"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Descripción</w:t>
            </w:r>
          </w:p>
        </w:tc>
        <w:tc>
          <w:tcPr>
            <w:tcW w:w="0" w:type="auto"/>
            <w:tcBorders>
              <w:top w:val="nil"/>
              <w:left w:val="nil"/>
              <w:bottom w:val="nil"/>
              <w:right w:val="single" w:sz="4" w:space="0" w:color="auto"/>
            </w:tcBorders>
            <w:shd w:val="clear" w:color="000000" w:fill="B1A0C7"/>
            <w:vAlign w:val="center"/>
            <w:hideMark/>
          </w:tcPr>
          <w:p w14:paraId="57497A3D"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Cantidad</w:t>
            </w:r>
          </w:p>
        </w:tc>
        <w:tc>
          <w:tcPr>
            <w:tcW w:w="0" w:type="auto"/>
            <w:tcBorders>
              <w:top w:val="nil"/>
              <w:left w:val="nil"/>
              <w:bottom w:val="nil"/>
              <w:right w:val="single" w:sz="4" w:space="0" w:color="auto"/>
            </w:tcBorders>
            <w:shd w:val="clear" w:color="000000" w:fill="B1A0C7"/>
            <w:vAlign w:val="center"/>
            <w:hideMark/>
          </w:tcPr>
          <w:p w14:paraId="38E34F40"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Unidad de medida</w:t>
            </w:r>
          </w:p>
        </w:tc>
        <w:tc>
          <w:tcPr>
            <w:tcW w:w="0" w:type="auto"/>
            <w:tcBorders>
              <w:top w:val="nil"/>
              <w:left w:val="nil"/>
              <w:bottom w:val="nil"/>
              <w:right w:val="single" w:sz="4" w:space="0" w:color="auto"/>
            </w:tcBorders>
            <w:shd w:val="clear" w:color="000000" w:fill="B1A0C7"/>
            <w:vAlign w:val="center"/>
            <w:hideMark/>
          </w:tcPr>
          <w:p w14:paraId="036422F8"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Marca</w:t>
            </w:r>
          </w:p>
        </w:tc>
        <w:tc>
          <w:tcPr>
            <w:tcW w:w="0" w:type="auto"/>
            <w:tcBorders>
              <w:top w:val="nil"/>
              <w:left w:val="nil"/>
              <w:bottom w:val="nil"/>
              <w:right w:val="single" w:sz="4" w:space="0" w:color="auto"/>
            </w:tcBorders>
            <w:shd w:val="clear" w:color="000000" w:fill="B1A0C7"/>
            <w:vAlign w:val="center"/>
            <w:hideMark/>
          </w:tcPr>
          <w:p w14:paraId="339E39F8"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Modelo</w:t>
            </w:r>
          </w:p>
        </w:tc>
        <w:tc>
          <w:tcPr>
            <w:tcW w:w="0" w:type="auto"/>
            <w:tcBorders>
              <w:top w:val="nil"/>
              <w:left w:val="nil"/>
              <w:bottom w:val="nil"/>
              <w:right w:val="single" w:sz="4" w:space="0" w:color="auto"/>
            </w:tcBorders>
            <w:shd w:val="clear" w:color="000000" w:fill="B1A0C7"/>
            <w:vAlign w:val="center"/>
            <w:hideMark/>
          </w:tcPr>
          <w:p w14:paraId="5822A992"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Especificaciones</w:t>
            </w:r>
          </w:p>
        </w:tc>
        <w:tc>
          <w:tcPr>
            <w:tcW w:w="0" w:type="auto"/>
            <w:tcBorders>
              <w:top w:val="nil"/>
              <w:left w:val="nil"/>
              <w:bottom w:val="nil"/>
              <w:right w:val="single" w:sz="4" w:space="0" w:color="auto"/>
            </w:tcBorders>
            <w:shd w:val="clear" w:color="000000" w:fill="B1A0C7"/>
            <w:vAlign w:val="center"/>
            <w:hideMark/>
          </w:tcPr>
          <w:p w14:paraId="44D03502"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Garantía</w:t>
            </w:r>
          </w:p>
        </w:tc>
        <w:tc>
          <w:tcPr>
            <w:tcW w:w="0" w:type="auto"/>
            <w:tcBorders>
              <w:top w:val="nil"/>
              <w:left w:val="nil"/>
              <w:bottom w:val="single" w:sz="4" w:space="0" w:color="auto"/>
              <w:right w:val="single" w:sz="4" w:space="0" w:color="auto"/>
            </w:tcBorders>
            <w:shd w:val="clear" w:color="000000" w:fill="B1A0C7"/>
            <w:vAlign w:val="center"/>
            <w:hideMark/>
          </w:tcPr>
          <w:p w14:paraId="028E67F2"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Precio Unitario (P.U.)</w:t>
            </w:r>
          </w:p>
        </w:tc>
        <w:tc>
          <w:tcPr>
            <w:tcW w:w="0" w:type="auto"/>
            <w:tcBorders>
              <w:top w:val="nil"/>
              <w:left w:val="nil"/>
              <w:bottom w:val="single" w:sz="4" w:space="0" w:color="auto"/>
              <w:right w:val="single" w:sz="4" w:space="0" w:color="auto"/>
            </w:tcBorders>
            <w:shd w:val="clear" w:color="000000" w:fill="B1A0C7"/>
            <w:vAlign w:val="center"/>
            <w:hideMark/>
          </w:tcPr>
          <w:p w14:paraId="2C3656B4"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I.V.A.</w:t>
            </w:r>
          </w:p>
        </w:tc>
        <w:tc>
          <w:tcPr>
            <w:tcW w:w="0" w:type="auto"/>
            <w:tcBorders>
              <w:top w:val="nil"/>
              <w:left w:val="nil"/>
              <w:bottom w:val="single" w:sz="4" w:space="0" w:color="auto"/>
              <w:right w:val="single" w:sz="4" w:space="0" w:color="auto"/>
            </w:tcBorders>
            <w:shd w:val="clear" w:color="000000" w:fill="B1A0C7"/>
            <w:vAlign w:val="center"/>
            <w:hideMark/>
          </w:tcPr>
          <w:p w14:paraId="3BA8FC2D"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proofErr w:type="spellStart"/>
            <w:r w:rsidRPr="00F25DBE">
              <w:rPr>
                <w:rFonts w:ascii="Arial Nova Light" w:hAnsi="Arial Nova Light" w:cs="Calibri"/>
                <w:b/>
                <w:bCs/>
                <w:color w:val="000000"/>
                <w:sz w:val="14"/>
                <w:szCs w:val="14"/>
                <w:lang w:val="es-MX" w:eastAsia="es-MX"/>
              </w:rPr>
              <w:t>Sub-total</w:t>
            </w:r>
            <w:proofErr w:type="spellEnd"/>
            <w:r w:rsidRPr="00F25DBE">
              <w:rPr>
                <w:rFonts w:ascii="Arial Nova Light" w:hAnsi="Arial Nova Light" w:cs="Calibri"/>
                <w:b/>
                <w:bCs/>
                <w:color w:val="000000"/>
                <w:sz w:val="14"/>
                <w:szCs w:val="14"/>
                <w:lang w:val="es-MX" w:eastAsia="es-MX"/>
              </w:rPr>
              <w:t xml:space="preserve"> (P.U. con I.V.A.)</w:t>
            </w:r>
          </w:p>
        </w:tc>
        <w:tc>
          <w:tcPr>
            <w:tcW w:w="0" w:type="auto"/>
            <w:tcBorders>
              <w:top w:val="nil"/>
              <w:left w:val="nil"/>
              <w:bottom w:val="single" w:sz="4" w:space="0" w:color="auto"/>
              <w:right w:val="single" w:sz="4" w:space="0" w:color="auto"/>
            </w:tcBorders>
            <w:shd w:val="clear" w:color="000000" w:fill="B1A0C7"/>
            <w:vAlign w:val="center"/>
            <w:hideMark/>
          </w:tcPr>
          <w:p w14:paraId="5CDF3173"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Total (</w:t>
            </w:r>
            <w:proofErr w:type="spellStart"/>
            <w:r w:rsidRPr="00F25DBE">
              <w:rPr>
                <w:rFonts w:ascii="Arial Nova Light" w:hAnsi="Arial Nova Light" w:cs="Calibri"/>
                <w:b/>
                <w:bCs/>
                <w:color w:val="000000"/>
                <w:sz w:val="14"/>
                <w:szCs w:val="14"/>
                <w:lang w:val="es-MX" w:eastAsia="es-MX"/>
              </w:rPr>
              <w:t>Sub-total</w:t>
            </w:r>
            <w:proofErr w:type="spellEnd"/>
            <w:r w:rsidRPr="00F25DBE">
              <w:rPr>
                <w:rFonts w:ascii="Arial Nova Light" w:hAnsi="Arial Nova Light" w:cs="Calibri"/>
                <w:b/>
                <w:bCs/>
                <w:color w:val="000000"/>
                <w:sz w:val="14"/>
                <w:szCs w:val="14"/>
                <w:lang w:val="es-MX" w:eastAsia="es-MX"/>
              </w:rPr>
              <w:t xml:space="preserve"> por cantidad)</w:t>
            </w:r>
          </w:p>
        </w:tc>
      </w:tr>
      <w:tr w:rsidR="00F25DBE" w:rsidRPr="00F25DBE" w14:paraId="5E463AF4" w14:textId="77777777" w:rsidTr="00F25DBE">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2D3E9D36" w14:textId="7874A765"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Pr>
                <w:rFonts w:ascii="Arial Nova Light" w:hAnsi="Arial Nova Light" w:cs="Calibri"/>
                <w:color w:val="000000"/>
                <w:sz w:val="14"/>
                <w:szCs w:val="14"/>
                <w:lang w:val="es-MX" w:eastAsia="es-MX"/>
              </w:rPr>
              <w:t>P</w:t>
            </w:r>
            <w:r w:rsidRPr="00F25DBE">
              <w:rPr>
                <w:rFonts w:ascii="Arial Nova Light" w:hAnsi="Arial Nova Light" w:cs="Calibri"/>
                <w:color w:val="000000"/>
                <w:sz w:val="14"/>
                <w:szCs w:val="14"/>
                <w:lang w:val="es-MX" w:eastAsia="es-MX"/>
              </w:rPr>
              <w:t>óliza de servicio integral de mantenimiento preventivo y correctivo para el sistema de control de acceso peatonal con tecnología de biometría facial, que cubra 15 puntos de acceso durante 2025 con mínimo 02 visitas durante la vigencia del contrato.</w:t>
            </w:r>
            <w:r w:rsidRPr="00F25DBE">
              <w:rPr>
                <w:rFonts w:ascii="Arial Nova Light" w:hAnsi="Arial Nova Light" w:cs="Calibri"/>
                <w:color w:val="000000"/>
                <w:sz w:val="14"/>
                <w:szCs w:val="14"/>
                <w:lang w:val="es-MX" w:eastAsia="es-MX"/>
              </w:rPr>
              <w:br/>
            </w:r>
            <w:r w:rsidRPr="00F25DBE">
              <w:rPr>
                <w:rFonts w:ascii="Arial Nova Light" w:hAnsi="Arial Nova Light" w:cs="Calibri"/>
                <w:color w:val="000000"/>
                <w:sz w:val="14"/>
                <w:szCs w:val="14"/>
                <w:lang w:val="es-MX" w:eastAsia="es-MX"/>
              </w:rPr>
              <w:br/>
            </w:r>
            <w:r w:rsidRPr="00F25DBE">
              <w:rPr>
                <w:rFonts w:ascii="Arial Nova Light" w:hAnsi="Arial Nova Light" w:cs="Calibri"/>
                <w:b/>
                <w:bCs/>
                <w:color w:val="000000"/>
                <w:sz w:val="14"/>
                <w:szCs w:val="14"/>
                <w:lang w:val="es-MX" w:eastAsia="es-MX"/>
              </w:rPr>
              <w:t>Lo anterior de conformidad a lo estipulado en el Anexo 1 "Especificaciones" de las presentes bases.</w:t>
            </w:r>
          </w:p>
        </w:tc>
        <w:tc>
          <w:tcPr>
            <w:tcW w:w="0" w:type="auto"/>
            <w:tcBorders>
              <w:top w:val="single" w:sz="4" w:space="0" w:color="000000"/>
              <w:left w:val="nil"/>
              <w:bottom w:val="single" w:sz="4" w:space="0" w:color="000000"/>
              <w:right w:val="single" w:sz="4" w:space="0" w:color="000000"/>
            </w:tcBorders>
            <w:shd w:val="clear" w:color="FFFFFF" w:fill="FFFFFF"/>
            <w:noWrap/>
            <w:vAlign w:val="center"/>
            <w:hideMark/>
          </w:tcPr>
          <w:p w14:paraId="5621E493" w14:textId="77777777" w:rsidR="00F25DBE" w:rsidRPr="00F25DBE" w:rsidRDefault="00F25DBE" w:rsidP="00F25DBE">
            <w:pPr>
              <w:widowControl/>
              <w:adjustRightInd/>
              <w:spacing w:line="240" w:lineRule="auto"/>
              <w:jc w:val="center"/>
              <w:textAlignment w:val="auto"/>
              <w:rPr>
                <w:rFonts w:ascii="Arial" w:hAnsi="Arial" w:cs="Arial"/>
                <w:color w:val="000000"/>
                <w:sz w:val="14"/>
                <w:szCs w:val="14"/>
                <w:lang w:val="es-MX" w:eastAsia="es-MX"/>
              </w:rPr>
            </w:pPr>
            <w:r w:rsidRPr="00F25DBE">
              <w:rPr>
                <w:rFonts w:ascii="Arial" w:hAnsi="Arial" w:cs="Arial"/>
                <w:color w:val="000000"/>
                <w:sz w:val="14"/>
                <w:szCs w:val="14"/>
                <w:lang w:val="es-MX" w:eastAsia="es-MX"/>
              </w:rPr>
              <w:t>1</w:t>
            </w:r>
          </w:p>
        </w:tc>
        <w:tc>
          <w:tcPr>
            <w:tcW w:w="0" w:type="auto"/>
            <w:tcBorders>
              <w:top w:val="single" w:sz="4" w:space="0" w:color="auto"/>
              <w:left w:val="nil"/>
              <w:bottom w:val="single" w:sz="4" w:space="0" w:color="auto"/>
              <w:right w:val="single" w:sz="4" w:space="0" w:color="auto"/>
            </w:tcBorders>
            <w:vAlign w:val="center"/>
            <w:hideMark/>
          </w:tcPr>
          <w:p w14:paraId="6D4AD1F0" w14:textId="32AD3B2D"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Pr>
                <w:rFonts w:ascii="Arial Nova Light" w:hAnsi="Arial Nova Light" w:cs="Calibri"/>
                <w:color w:val="000000"/>
                <w:sz w:val="14"/>
                <w:szCs w:val="14"/>
                <w:lang w:val="es-MX" w:eastAsia="es-MX"/>
              </w:rPr>
              <w:t>P</w:t>
            </w:r>
            <w:r w:rsidRPr="00F25DBE">
              <w:rPr>
                <w:rFonts w:ascii="Arial Nova Light" w:hAnsi="Arial Nova Light" w:cs="Calibri"/>
                <w:color w:val="000000"/>
                <w:sz w:val="14"/>
                <w:szCs w:val="14"/>
                <w:lang w:val="es-MX" w:eastAsia="es-MX"/>
              </w:rPr>
              <w:t>óliza</w:t>
            </w:r>
          </w:p>
        </w:tc>
        <w:tc>
          <w:tcPr>
            <w:tcW w:w="0" w:type="auto"/>
            <w:tcBorders>
              <w:top w:val="single" w:sz="4" w:space="0" w:color="auto"/>
              <w:left w:val="nil"/>
              <w:bottom w:val="single" w:sz="4" w:space="0" w:color="auto"/>
              <w:right w:val="single" w:sz="4" w:space="0" w:color="auto"/>
            </w:tcBorders>
            <w:vAlign w:val="center"/>
            <w:hideMark/>
          </w:tcPr>
          <w:p w14:paraId="6A64CBA9"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 </w:t>
            </w:r>
          </w:p>
        </w:tc>
        <w:tc>
          <w:tcPr>
            <w:tcW w:w="0" w:type="auto"/>
            <w:tcBorders>
              <w:top w:val="single" w:sz="4" w:space="0" w:color="auto"/>
              <w:left w:val="nil"/>
              <w:bottom w:val="single" w:sz="4" w:space="0" w:color="auto"/>
              <w:right w:val="single" w:sz="4" w:space="0" w:color="auto"/>
            </w:tcBorders>
            <w:vAlign w:val="center"/>
            <w:hideMark/>
          </w:tcPr>
          <w:p w14:paraId="37E60CC1"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 </w:t>
            </w:r>
          </w:p>
        </w:tc>
        <w:tc>
          <w:tcPr>
            <w:tcW w:w="0" w:type="auto"/>
            <w:tcBorders>
              <w:top w:val="single" w:sz="4" w:space="0" w:color="auto"/>
              <w:left w:val="nil"/>
              <w:bottom w:val="single" w:sz="4" w:space="0" w:color="auto"/>
              <w:right w:val="single" w:sz="4" w:space="0" w:color="auto"/>
            </w:tcBorders>
            <w:vAlign w:val="center"/>
            <w:hideMark/>
          </w:tcPr>
          <w:p w14:paraId="0F841358"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 </w:t>
            </w:r>
          </w:p>
        </w:tc>
        <w:tc>
          <w:tcPr>
            <w:tcW w:w="0" w:type="auto"/>
            <w:tcBorders>
              <w:top w:val="single" w:sz="4" w:space="0" w:color="auto"/>
              <w:left w:val="nil"/>
              <w:bottom w:val="single" w:sz="4" w:space="0" w:color="auto"/>
              <w:right w:val="single" w:sz="4" w:space="0" w:color="auto"/>
            </w:tcBorders>
            <w:vAlign w:val="center"/>
            <w:hideMark/>
          </w:tcPr>
          <w:p w14:paraId="58E6D888"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2B0DB0C6"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47436DD4"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0D925F3"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25919D24"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$0.00</w:t>
            </w:r>
          </w:p>
        </w:tc>
      </w:tr>
      <w:tr w:rsidR="00F25DBE" w:rsidRPr="00F25DBE" w14:paraId="726D3707" w14:textId="77777777" w:rsidTr="00F25DBE">
        <w:trPr>
          <w:trHeight w:val="20"/>
        </w:trPr>
        <w:tc>
          <w:tcPr>
            <w:tcW w:w="0" w:type="auto"/>
            <w:tcBorders>
              <w:top w:val="nil"/>
              <w:left w:val="nil"/>
              <w:bottom w:val="nil"/>
              <w:right w:val="nil"/>
            </w:tcBorders>
            <w:vAlign w:val="center"/>
            <w:hideMark/>
          </w:tcPr>
          <w:p w14:paraId="475095EB"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0" w:type="auto"/>
            <w:tcBorders>
              <w:top w:val="nil"/>
              <w:left w:val="nil"/>
              <w:bottom w:val="nil"/>
              <w:right w:val="nil"/>
            </w:tcBorders>
            <w:vAlign w:val="center"/>
            <w:hideMark/>
          </w:tcPr>
          <w:p w14:paraId="7994307C"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4514F643"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503853DC"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1BF611DD"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4A181730"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193E665B"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noWrap/>
            <w:vAlign w:val="center"/>
            <w:hideMark/>
          </w:tcPr>
          <w:p w14:paraId="09E96357"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994AF82"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Gran total cotizado</w:t>
            </w:r>
          </w:p>
        </w:tc>
        <w:tc>
          <w:tcPr>
            <w:tcW w:w="0" w:type="auto"/>
            <w:tcBorders>
              <w:top w:val="nil"/>
              <w:left w:val="nil"/>
              <w:bottom w:val="single" w:sz="4" w:space="0" w:color="auto"/>
              <w:right w:val="single" w:sz="4" w:space="0" w:color="auto"/>
            </w:tcBorders>
            <w:noWrap/>
            <w:vAlign w:val="center"/>
            <w:hideMark/>
          </w:tcPr>
          <w:p w14:paraId="381E0331"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$0.00</w:t>
            </w:r>
          </w:p>
        </w:tc>
      </w:tr>
    </w:tbl>
    <w:p w14:paraId="6D86DD73" w14:textId="77777777" w:rsidR="00F019A9" w:rsidRDefault="00F019A9" w:rsidP="001A26BC">
      <w:pPr>
        <w:spacing w:line="240" w:lineRule="auto"/>
        <w:jc w:val="left"/>
        <w:rPr>
          <w:rFonts w:ascii="Arial Nova Light" w:eastAsia="Arial Narrow" w:hAnsi="Arial Nova Light" w:cs="Arial Narrow"/>
          <w:b/>
          <w:sz w:val="20"/>
          <w:szCs w:val="20"/>
          <w:highlight w:val="yellow"/>
        </w:rPr>
      </w:pPr>
    </w:p>
    <w:p w14:paraId="37594BD3" w14:textId="1B0AE47C"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15009DDB" w14:textId="73E6DBC9" w:rsidR="00DD0DF1" w:rsidRPr="001242B7"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69" w:name="_Toc84424133"/>
      <w:bookmarkStart w:id="70" w:name="_Toc189564914"/>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5237E04" w14:textId="45D2C6E3" w:rsidR="001C7B7F" w:rsidRDefault="00A64EE1" w:rsidP="001242B7">
      <w:pPr>
        <w:spacing w:line="240" w:lineRule="auto"/>
        <w:ind w:right="140"/>
        <w:jc w:val="center"/>
        <w:rPr>
          <w:rFonts w:ascii="Arial Nova Light" w:hAnsi="Arial Nova Light"/>
          <w:color w:val="000000"/>
          <w:sz w:val="20"/>
          <w:szCs w:val="20"/>
          <w:highlight w:val="yellow"/>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13947EFD" w14:textId="77777777" w:rsidR="00632BE1" w:rsidRPr="00B65412" w:rsidRDefault="00632BE1" w:rsidP="004D6C20">
      <w:pPr>
        <w:spacing w:line="240" w:lineRule="auto"/>
        <w:ind w:right="140"/>
        <w:rPr>
          <w:rFonts w:ascii="Arial Nova Light" w:hAnsi="Arial Nova Light"/>
          <w:sz w:val="20"/>
          <w:szCs w:val="20"/>
          <w:highlight w:val="yellow"/>
        </w:rPr>
      </w:pP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58C83C18"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4B642D5"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F2E9E40"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A79D1EC"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1E7707F4"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w:t>
      </w:r>
      <w:r w:rsidRPr="001242B7">
        <w:rPr>
          <w:rFonts w:ascii="Arial Nova Light" w:eastAsia="Arial Narrow" w:hAnsi="Arial Nova Light" w:cs="Arial Narrow"/>
          <w:sz w:val="20"/>
          <w:szCs w:val="20"/>
        </w:rPr>
        <w:lastRenderedPageBreak/>
        <w:t>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 xml:space="preserve">Declaración de no conflicto de interés particular </w:t>
            </w:r>
            <w:proofErr w:type="gramStart"/>
            <w:r w:rsidRPr="001242B7">
              <w:rPr>
                <w:rFonts w:ascii="Arial Nova Light" w:eastAsia="Arial Narrow" w:hAnsi="Arial Nova Light" w:cs="Arial Narrow"/>
                <w:b/>
                <w:bCs/>
                <w:sz w:val="20"/>
                <w:szCs w:val="20"/>
                <w:u w:val="single"/>
              </w:rPr>
              <w:t>de acuerdo al</w:t>
            </w:r>
            <w:proofErr w:type="gramEnd"/>
            <w:r w:rsidRPr="001242B7">
              <w:rPr>
                <w:rFonts w:ascii="Arial Nova Light" w:eastAsia="Arial Narrow" w:hAnsi="Arial Nova Light" w:cs="Arial Narrow"/>
                <w:b/>
                <w:bCs/>
                <w:sz w:val="20"/>
                <w:szCs w:val="20"/>
                <w:u w:val="single"/>
              </w:rPr>
              <w:t xml:space="preserve">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5778DE7A"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52FBC90F"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05D1D04"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F2EF0C1"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49BB47C1" w14:textId="04B3724C" w:rsidR="00CA16F0" w:rsidRPr="00BD24C4" w:rsidRDefault="003F5F91" w:rsidP="00BD24C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6FB35754"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23EE36A7"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3F5F91" w:rsidRPr="00A24F85">
        <w:rPr>
          <w:rFonts w:ascii="Arial Nova Light" w:hAnsi="Arial Nova Light" w:cs="Arial"/>
          <w:sz w:val="20"/>
          <w:szCs w:val="20"/>
          <w:lang w:val="es-MX"/>
        </w:rPr>
        <w:t>Licitación Pública Local sin Concurrencia del Comité</w:t>
      </w:r>
      <w:r w:rsidR="003F5F91">
        <w:rPr>
          <w:rFonts w:ascii="Arial Nova Light" w:hAnsi="Arial Nova Light" w:cs="Arial"/>
          <w:sz w:val="20"/>
          <w:szCs w:val="20"/>
          <w:lang w:val="es-MX"/>
        </w:rPr>
        <w:t xml:space="preserve"> </w:t>
      </w:r>
      <w:r w:rsidR="003F5F91" w:rsidRPr="003F5F91">
        <w:rPr>
          <w:rFonts w:ascii="Arial Nova Light" w:hAnsi="Arial Nova Light" w:cs="Arial"/>
          <w:b/>
          <w:bCs/>
          <w:sz w:val="20"/>
          <w:szCs w:val="20"/>
          <w:u w:val="single"/>
          <w:lang w:val="es-MX"/>
        </w:rPr>
        <w:t>a plazos acortados</w:t>
      </w:r>
      <w:r w:rsidR="003F5F91" w:rsidRPr="00A24F85">
        <w:rPr>
          <w:rFonts w:ascii="Arial Nova Light" w:hAnsi="Arial Nova Light" w:cs="Arial"/>
          <w:sz w:val="20"/>
          <w:szCs w:val="20"/>
          <w:lang w:val="es-MX"/>
        </w:rPr>
        <w:t xml:space="preserve"> </w:t>
      </w:r>
      <w:r w:rsidR="003F5F91">
        <w:rPr>
          <w:rFonts w:ascii="Arial Nova Light" w:hAnsi="Arial Nova Light" w:cs="Arial"/>
          <w:b/>
          <w:bCs/>
          <w:sz w:val="20"/>
          <w:szCs w:val="20"/>
          <w:lang w:val="es-MX"/>
        </w:rPr>
        <w:t xml:space="preserve">CCLJ-DA-UCC-LPL-009/2025 </w:t>
      </w:r>
      <w:r w:rsidR="003F5F91" w:rsidRPr="00A24F85">
        <w:rPr>
          <w:rFonts w:ascii="Arial Nova Light" w:hAnsi="Arial Nova Light" w:cs="Arial"/>
          <w:b/>
          <w:bCs/>
          <w:sz w:val="20"/>
          <w:szCs w:val="20"/>
          <w:lang w:val="es-MX"/>
        </w:rPr>
        <w:t>“</w:t>
      </w:r>
      <w:r w:rsidR="003F5F91">
        <w:rPr>
          <w:rFonts w:ascii="Arial Nova Light" w:hAnsi="Arial Nova Light" w:cs="Arial"/>
          <w:b/>
          <w:bCs/>
          <w:sz w:val="20"/>
          <w:szCs w:val="20"/>
          <w:lang w:val="es-MX"/>
        </w:rPr>
        <w:t>CONTRATACIÓN DE PÓLIZA DE MANTENIMIENTO PREVENTIVO Y CORRECTIVO PARA CONTROL DE ACCESOS</w:t>
      </w:r>
      <w:r w:rsidR="003F5F91" w:rsidRPr="00A24F85">
        <w:rPr>
          <w:rFonts w:ascii="Arial Nova Light" w:hAnsi="Arial Nova Light" w:cs="Arial"/>
          <w:b/>
          <w:bCs/>
          <w:sz w:val="20"/>
          <w:szCs w:val="20"/>
          <w:lang w:val="es-MX"/>
        </w:rPr>
        <w:t>”</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906089"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la fecha de suscripción del documento.</w:t>
            </w:r>
          </w:p>
        </w:tc>
      </w:tr>
      <w:tr w:rsidR="00BF6C62" w:rsidRPr="00906089"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Anotar el nombre, razón social o denominación del licitante.</w:t>
            </w:r>
          </w:p>
        </w:tc>
      </w:tr>
      <w:tr w:rsidR="00BF6C62" w:rsidRPr="00906089"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Indicar el Registro Federal de Contribuyentes del licitante.</w:t>
            </w:r>
          </w:p>
        </w:tc>
      </w:tr>
      <w:tr w:rsidR="00BF6C62" w:rsidRPr="00906089"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906089" w:rsidRDefault="00BF6C62" w:rsidP="001A26BC">
            <w:pPr>
              <w:spacing w:line="240" w:lineRule="auto"/>
              <w:ind w:right="140"/>
              <w:rPr>
                <w:rFonts w:ascii="Arial Nova Light" w:hAnsi="Arial Nova Light"/>
                <w:color w:val="0000FF"/>
                <w:sz w:val="16"/>
                <w:szCs w:val="16"/>
                <w:u w:val="single"/>
              </w:rPr>
            </w:pPr>
            <w:r w:rsidRPr="00906089">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906089">
              <w:rPr>
                <w:rFonts w:ascii="Arial Nova Light" w:hAnsi="Arial Nova Light"/>
                <w:sz w:val="16"/>
                <w:szCs w:val="16"/>
              </w:rPr>
              <w:t>MIPyMES</w:t>
            </w:r>
            <w:proofErr w:type="spellEnd"/>
            <w:r w:rsidRPr="00906089">
              <w:rPr>
                <w:rFonts w:ascii="Arial Nova Light" w:hAnsi="Arial Nova Light"/>
                <w:sz w:val="16"/>
                <w:szCs w:val="16"/>
              </w:rPr>
              <w:t xml:space="preserve"> disponible en la página</w:t>
            </w:r>
            <w:hyperlink r:id="rId14">
              <w:r w:rsidRPr="00906089">
                <w:rPr>
                  <w:rFonts w:ascii="Arial Nova Light" w:hAnsi="Arial Nova Light"/>
                  <w:sz w:val="16"/>
                  <w:szCs w:val="16"/>
                </w:rPr>
                <w:t xml:space="preserve"> </w:t>
              </w:r>
            </w:hyperlink>
            <w:hyperlink r:id="rId15">
              <w:r w:rsidRPr="00906089">
                <w:rPr>
                  <w:rFonts w:ascii="Arial Nova Light" w:hAnsi="Arial Nova Light"/>
                  <w:color w:val="0000FF"/>
                  <w:sz w:val="16"/>
                  <w:szCs w:val="16"/>
                  <w:u w:val="single"/>
                </w:rPr>
                <w:t>http://www.comprasdegobierno.gob.mx/calculadora</w:t>
              </w:r>
            </w:hyperlink>
          </w:p>
          <w:p w14:paraId="0480E094"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906089"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6E954F99"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11B81D6"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750E641"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59E1AAB"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1D71B770"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2E9708B3"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33579AA"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5896943"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3982EF1"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604DBA33"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0ED30E3"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6793FB1"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48D513A"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C71F570"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2AE19B96"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07E9F0B2"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3F5F91" w:rsidRPr="00A24F85">
        <w:rPr>
          <w:rFonts w:ascii="Arial Nova Light" w:hAnsi="Arial Nova Light" w:cs="Arial"/>
          <w:sz w:val="20"/>
          <w:szCs w:val="20"/>
          <w:lang w:val="es-MX"/>
        </w:rPr>
        <w:t xml:space="preserve">Licitación Pública Local sin Concurrencia del Comité </w:t>
      </w:r>
      <w:r w:rsidR="003F5F91">
        <w:rPr>
          <w:rFonts w:ascii="Arial Nova Light" w:hAnsi="Arial Nova Light" w:cs="Arial"/>
          <w:sz w:val="20"/>
          <w:szCs w:val="20"/>
          <w:lang w:val="es-MX"/>
        </w:rPr>
        <w:t xml:space="preserve"> </w:t>
      </w:r>
      <w:r w:rsidR="003F5F91" w:rsidRPr="003F5F91">
        <w:rPr>
          <w:rFonts w:ascii="Arial Nova Light" w:hAnsi="Arial Nova Light" w:cs="Arial"/>
          <w:b/>
          <w:bCs/>
          <w:sz w:val="20"/>
          <w:szCs w:val="20"/>
          <w:u w:val="single"/>
          <w:lang w:val="es-MX"/>
        </w:rPr>
        <w:t>a plazos acortados</w:t>
      </w:r>
      <w:r w:rsidR="003F5F91" w:rsidRPr="00A24F85">
        <w:rPr>
          <w:rFonts w:ascii="Arial Nova Light" w:hAnsi="Arial Nova Light" w:cs="Arial"/>
          <w:sz w:val="20"/>
          <w:szCs w:val="20"/>
          <w:lang w:val="es-MX"/>
        </w:rPr>
        <w:t xml:space="preserve"> </w:t>
      </w:r>
      <w:r w:rsidR="003F5F91">
        <w:rPr>
          <w:rFonts w:ascii="Arial Nova Light" w:hAnsi="Arial Nova Light" w:cs="Arial"/>
          <w:b/>
          <w:bCs/>
          <w:sz w:val="20"/>
          <w:szCs w:val="20"/>
          <w:lang w:val="es-MX"/>
        </w:rPr>
        <w:t xml:space="preserve">CCLJ-DA-UCC-LPL-009/2025 </w:t>
      </w:r>
      <w:r w:rsidR="003F5F91" w:rsidRPr="00A24F85">
        <w:rPr>
          <w:rFonts w:ascii="Arial Nova Light" w:hAnsi="Arial Nova Light" w:cs="Arial"/>
          <w:b/>
          <w:bCs/>
          <w:sz w:val="20"/>
          <w:szCs w:val="20"/>
          <w:lang w:val="es-MX"/>
        </w:rPr>
        <w:t>“</w:t>
      </w:r>
      <w:r w:rsidR="003F5F91">
        <w:rPr>
          <w:rFonts w:ascii="Arial Nova Light" w:hAnsi="Arial Nova Light" w:cs="Arial"/>
          <w:b/>
          <w:bCs/>
          <w:sz w:val="20"/>
          <w:szCs w:val="20"/>
          <w:lang w:val="es-MX"/>
        </w:rPr>
        <w:t>CONTRATACIÓN DE PÓLIZA DE MANTENIMIENTO PREVENTIVO Y CORRECTIVO PARA CONTROL DE ACCESOS</w:t>
      </w:r>
      <w:r w:rsidR="003F5F91" w:rsidRPr="00A24F85">
        <w:rPr>
          <w:rFonts w:ascii="Arial Nova Light" w:hAnsi="Arial Nova Light" w:cs="Arial"/>
          <w:b/>
          <w:bCs/>
          <w:sz w:val="20"/>
          <w:szCs w:val="20"/>
          <w:lang w:val="es-MX"/>
        </w:rPr>
        <w:t>”</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2C1A916D"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249C476" w14:textId="77777777" w:rsidR="003F5F91"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302AFBF" w14:textId="77777777" w:rsidR="003F5F91" w:rsidRPr="003F5F91" w:rsidRDefault="003F5F91" w:rsidP="003F5F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91CF3CE"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CCLJ-DA-UCC-LPL-009/2025 </w:t>
      </w:r>
    </w:p>
    <w:p w14:paraId="36C1C8E7" w14:textId="77777777" w:rsidR="003F5F91" w:rsidRPr="00B65412" w:rsidRDefault="003F5F91" w:rsidP="003F5F91">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27B57C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480225D" w14:textId="77777777" w:rsidR="00C2606E" w:rsidRPr="00B65412"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4EC93305" w14:textId="77777777" w:rsidR="00C2606E" w:rsidRPr="00B65412"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487"/>
      </w:tblGrid>
      <w:tr w:rsidR="00C2606E" w:rsidRPr="001242B7" w14:paraId="19E35DCA" w14:textId="77777777" w:rsidTr="008F62D8">
        <w:trPr>
          <w:trHeight w:val="41"/>
        </w:trPr>
        <w:tc>
          <w:tcPr>
            <w:tcW w:w="9776" w:type="dxa"/>
            <w:vAlign w:val="bottom"/>
          </w:tcPr>
          <w:p w14:paraId="26DF22AA" w14:textId="77777777" w:rsidR="00C2606E" w:rsidRPr="001242B7" w:rsidRDefault="00C2606E" w:rsidP="00C2606E">
            <w:pPr>
              <w:spacing w:line="240" w:lineRule="auto"/>
              <w:rPr>
                <w:rFonts w:ascii="Arial Nova Light" w:hAnsi="Arial Nova Light" w:cs="Arial"/>
                <w:b/>
                <w:color w:val="FF0000"/>
                <w:sz w:val="20"/>
                <w:szCs w:val="20"/>
              </w:rPr>
            </w:pPr>
          </w:p>
          <w:p w14:paraId="59419BC3" w14:textId="77777777" w:rsidR="00C2606E" w:rsidRPr="001242B7" w:rsidRDefault="00C2606E" w:rsidP="00C2606E">
            <w:pPr>
              <w:spacing w:line="240" w:lineRule="auto"/>
              <w:jc w:val="center"/>
              <w:rPr>
                <w:rFonts w:ascii="Arial Nova Light" w:hAnsi="Arial Nova Light" w:cs="Arial"/>
                <w:b/>
                <w:color w:val="000000" w:themeColor="text1"/>
                <w:sz w:val="20"/>
                <w:szCs w:val="20"/>
              </w:rPr>
            </w:pPr>
          </w:p>
          <w:p w14:paraId="45017709" w14:textId="77777777" w:rsidR="00C2606E" w:rsidRPr="001242B7" w:rsidRDefault="00C2606E" w:rsidP="00C2606E">
            <w:pPr>
              <w:spacing w:line="240" w:lineRule="auto"/>
              <w:jc w:val="center"/>
              <w:rPr>
                <w:rFonts w:ascii="Arial Nova Light" w:hAnsi="Arial Nova Light" w:cs="Arial"/>
                <w:b/>
                <w:color w:val="000000" w:themeColor="text1"/>
                <w:sz w:val="20"/>
                <w:szCs w:val="20"/>
              </w:rPr>
            </w:pPr>
          </w:p>
          <w:p w14:paraId="64405D06" w14:textId="77777777" w:rsidR="00C2606E" w:rsidRPr="001242B7" w:rsidRDefault="00C2606E" w:rsidP="00C2606E">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Gilberto Ortega Valdés</w:t>
            </w:r>
          </w:p>
          <w:p w14:paraId="143D9755" w14:textId="77777777" w:rsidR="00C2606E" w:rsidRPr="001242B7" w:rsidRDefault="00C2606E" w:rsidP="00C2606E">
            <w:pPr>
              <w:spacing w:line="240" w:lineRule="auto"/>
              <w:jc w:val="center"/>
              <w:rPr>
                <w:rFonts w:ascii="Arial Nova Light" w:hAnsi="Arial Nova Light" w:cs="Arial"/>
                <w:bCs/>
                <w:sz w:val="20"/>
                <w:szCs w:val="20"/>
              </w:rPr>
            </w:pPr>
            <w:r w:rsidRPr="001242B7">
              <w:rPr>
                <w:rFonts w:ascii="Arial Nova Light" w:hAnsi="Arial Nova Light" w:cs="Arial"/>
                <w:bCs/>
                <w:sz w:val="20"/>
                <w:szCs w:val="20"/>
              </w:rPr>
              <w:t>Director Administrativo del CCLJ</w:t>
            </w:r>
          </w:p>
        </w:tc>
      </w:tr>
      <w:tr w:rsidR="00C2606E" w:rsidRPr="001242B7" w14:paraId="6F7BA76C" w14:textId="77777777" w:rsidTr="008F62D8">
        <w:trPr>
          <w:trHeight w:val="41"/>
        </w:trPr>
        <w:tc>
          <w:tcPr>
            <w:tcW w:w="9776" w:type="dxa"/>
            <w:shd w:val="clear" w:color="auto" w:fill="BFBFBF" w:themeFill="background1" w:themeFillShade="BF"/>
            <w:vAlign w:val="bottom"/>
          </w:tcPr>
          <w:p w14:paraId="4291D3EB" w14:textId="77777777" w:rsidR="00C2606E" w:rsidRPr="001242B7" w:rsidRDefault="00C2606E" w:rsidP="00C2606E">
            <w:pPr>
              <w:spacing w:line="240" w:lineRule="auto"/>
              <w:jc w:val="center"/>
              <w:rPr>
                <w:rFonts w:ascii="Arial Nova Light" w:hAnsi="Arial Nova Light" w:cs="Arial"/>
                <w:b/>
                <w:sz w:val="20"/>
                <w:szCs w:val="20"/>
              </w:rPr>
            </w:pPr>
            <w:r w:rsidRPr="001242B7">
              <w:rPr>
                <w:rFonts w:ascii="Arial Nova Light" w:hAnsi="Arial Nova Light" w:cs="Arial"/>
                <w:b/>
                <w:sz w:val="20"/>
                <w:szCs w:val="20"/>
              </w:rPr>
              <w:t>Unidad Centralizada de Compras</w:t>
            </w:r>
          </w:p>
        </w:tc>
      </w:tr>
      <w:tr w:rsidR="00C2606E" w:rsidRPr="001242B7" w14:paraId="57A5023E" w14:textId="77777777" w:rsidTr="008F62D8">
        <w:trPr>
          <w:trHeight w:val="964"/>
        </w:trPr>
        <w:tc>
          <w:tcPr>
            <w:tcW w:w="9776" w:type="dxa"/>
            <w:vAlign w:val="bottom"/>
          </w:tcPr>
          <w:p w14:paraId="75D2DE41" w14:textId="77777777" w:rsidR="00C2606E" w:rsidRPr="001242B7" w:rsidRDefault="00C2606E" w:rsidP="00C2606E">
            <w:pPr>
              <w:spacing w:line="240" w:lineRule="auto"/>
              <w:jc w:val="center"/>
              <w:rPr>
                <w:rFonts w:ascii="Arial Nova Light" w:hAnsi="Arial Nova Light" w:cs="Arial"/>
                <w:b/>
                <w:sz w:val="20"/>
                <w:szCs w:val="20"/>
              </w:rPr>
            </w:pPr>
          </w:p>
          <w:p w14:paraId="35A565EA" w14:textId="77777777" w:rsidR="00C2606E" w:rsidRPr="001242B7" w:rsidRDefault="00C2606E" w:rsidP="00C2606E">
            <w:pPr>
              <w:spacing w:line="240" w:lineRule="auto"/>
              <w:jc w:val="center"/>
              <w:rPr>
                <w:rFonts w:ascii="Arial Nova Light" w:hAnsi="Arial Nova Light" w:cs="Arial"/>
                <w:b/>
                <w:sz w:val="20"/>
                <w:szCs w:val="20"/>
              </w:rPr>
            </w:pPr>
          </w:p>
          <w:p w14:paraId="2543970E" w14:textId="77777777" w:rsidR="00C2606E" w:rsidRPr="001242B7" w:rsidRDefault="00C2606E" w:rsidP="00C2606E">
            <w:pPr>
              <w:spacing w:line="240" w:lineRule="auto"/>
              <w:jc w:val="center"/>
              <w:rPr>
                <w:rFonts w:ascii="Arial Nova Light" w:hAnsi="Arial Nova Light" w:cs="Arial"/>
                <w:b/>
                <w:sz w:val="20"/>
                <w:szCs w:val="20"/>
              </w:rPr>
            </w:pPr>
          </w:p>
          <w:p w14:paraId="2D06ADC8" w14:textId="77777777" w:rsidR="00C2606E" w:rsidRPr="001242B7" w:rsidRDefault="00C2606E" w:rsidP="00C2606E">
            <w:pPr>
              <w:spacing w:line="240" w:lineRule="auto"/>
              <w:jc w:val="center"/>
              <w:rPr>
                <w:rFonts w:ascii="Arial Nova Light" w:hAnsi="Arial Nova Light" w:cs="Arial"/>
                <w:b/>
                <w:sz w:val="20"/>
                <w:szCs w:val="20"/>
              </w:rPr>
            </w:pPr>
            <w:r w:rsidRPr="001242B7">
              <w:rPr>
                <w:rFonts w:ascii="Arial Nova Light" w:hAnsi="Arial Nova Light" w:cs="Arial"/>
                <w:b/>
                <w:sz w:val="20"/>
                <w:szCs w:val="20"/>
              </w:rPr>
              <w:t>Claudio Aldahir Jauregui Cordero</w:t>
            </w:r>
          </w:p>
          <w:p w14:paraId="7445A63F" w14:textId="77777777" w:rsidR="00C2606E" w:rsidRPr="001242B7" w:rsidRDefault="00C2606E" w:rsidP="00C2606E">
            <w:pPr>
              <w:spacing w:line="240" w:lineRule="auto"/>
              <w:jc w:val="center"/>
              <w:rPr>
                <w:rFonts w:ascii="Arial Nova Light" w:hAnsi="Arial Nova Light" w:cs="Arial"/>
                <w:sz w:val="20"/>
                <w:szCs w:val="20"/>
              </w:rPr>
            </w:pPr>
            <w:r w:rsidRPr="001242B7">
              <w:rPr>
                <w:rFonts w:ascii="Arial Nova Light" w:hAnsi="Arial Nova Light" w:cs="Arial"/>
                <w:sz w:val="20"/>
                <w:szCs w:val="20"/>
              </w:rPr>
              <w:t>Coordinador de Recursos Materiales y Servicios Generales</w:t>
            </w:r>
          </w:p>
          <w:p w14:paraId="2F07C1DD" w14:textId="77777777" w:rsidR="00C2606E" w:rsidRPr="001242B7" w:rsidRDefault="00C2606E" w:rsidP="00C2606E">
            <w:pPr>
              <w:spacing w:line="240" w:lineRule="auto"/>
              <w:jc w:val="center"/>
              <w:rPr>
                <w:rStyle w:val="nfasis"/>
                <w:rFonts w:ascii="Arial Nova Light" w:hAnsi="Arial Nova Light"/>
                <w:i w:val="0"/>
                <w:iCs w:val="0"/>
                <w:sz w:val="20"/>
                <w:szCs w:val="20"/>
              </w:rPr>
            </w:pPr>
            <w:r w:rsidRPr="001242B7">
              <w:rPr>
                <w:rFonts w:ascii="Arial Nova Light" w:hAnsi="Arial Nova Light" w:cs="Arial"/>
                <w:sz w:val="20"/>
                <w:szCs w:val="20"/>
              </w:rPr>
              <w:t>Titular de la Unidad Centralizada de Compras del CCLJ</w:t>
            </w:r>
          </w:p>
        </w:tc>
      </w:tr>
      <w:tr w:rsidR="00C2606E" w:rsidRPr="001242B7" w14:paraId="5C9A868D" w14:textId="77777777" w:rsidTr="008F62D8">
        <w:trPr>
          <w:trHeight w:val="41"/>
        </w:trPr>
        <w:tc>
          <w:tcPr>
            <w:tcW w:w="9776" w:type="dxa"/>
            <w:shd w:val="clear" w:color="auto" w:fill="BFBFBF" w:themeFill="background1" w:themeFillShade="BF"/>
            <w:vAlign w:val="bottom"/>
          </w:tcPr>
          <w:p w14:paraId="7053DEE2" w14:textId="77777777" w:rsidR="00C2606E" w:rsidRPr="001242B7" w:rsidRDefault="00C2606E" w:rsidP="00C2606E">
            <w:pPr>
              <w:spacing w:line="240" w:lineRule="auto"/>
              <w:jc w:val="center"/>
              <w:rPr>
                <w:rFonts w:ascii="Arial Nova Light" w:hAnsi="Arial Nova Light" w:cs="Arial"/>
                <w:b/>
                <w:sz w:val="20"/>
                <w:szCs w:val="20"/>
              </w:rPr>
            </w:pPr>
            <w:r w:rsidRPr="001242B7">
              <w:rPr>
                <w:rFonts w:ascii="Arial Nova Light" w:hAnsi="Arial Nova Light" w:cs="Arial"/>
                <w:b/>
                <w:sz w:val="20"/>
                <w:szCs w:val="20"/>
              </w:rPr>
              <w:t>Área Requirente</w:t>
            </w:r>
          </w:p>
        </w:tc>
      </w:tr>
      <w:tr w:rsidR="00C2606E" w:rsidRPr="001242B7" w14:paraId="5BC41B67" w14:textId="77777777" w:rsidTr="008F62D8">
        <w:trPr>
          <w:trHeight w:val="964"/>
        </w:trPr>
        <w:tc>
          <w:tcPr>
            <w:tcW w:w="9776" w:type="dxa"/>
            <w:vAlign w:val="bottom"/>
          </w:tcPr>
          <w:p w14:paraId="2F28B234" w14:textId="77777777" w:rsidR="00C2606E" w:rsidRPr="001242B7" w:rsidRDefault="00C2606E" w:rsidP="00C2606E">
            <w:pPr>
              <w:spacing w:line="240" w:lineRule="auto"/>
              <w:jc w:val="center"/>
              <w:rPr>
                <w:rFonts w:ascii="Arial Nova Light" w:hAnsi="Arial Nova Light" w:cs="Arial"/>
                <w:b/>
                <w:color w:val="FF0000"/>
                <w:sz w:val="20"/>
                <w:szCs w:val="20"/>
              </w:rPr>
            </w:pPr>
          </w:p>
          <w:p w14:paraId="47494CB5" w14:textId="77777777" w:rsidR="00C2606E" w:rsidRPr="001242B7" w:rsidRDefault="00C2606E" w:rsidP="00C2606E">
            <w:pPr>
              <w:spacing w:line="240" w:lineRule="auto"/>
              <w:jc w:val="center"/>
              <w:rPr>
                <w:rFonts w:ascii="Arial Nova Light" w:hAnsi="Arial Nova Light" w:cs="Arial"/>
                <w:b/>
                <w:sz w:val="20"/>
                <w:szCs w:val="20"/>
              </w:rPr>
            </w:pPr>
          </w:p>
          <w:p w14:paraId="62109118" w14:textId="77777777" w:rsidR="00C2606E" w:rsidRPr="001242B7" w:rsidRDefault="00C2606E" w:rsidP="00C2606E">
            <w:pPr>
              <w:spacing w:line="240" w:lineRule="auto"/>
              <w:jc w:val="center"/>
              <w:rPr>
                <w:rFonts w:ascii="Arial Nova Light" w:hAnsi="Arial Nova Light" w:cs="Arial"/>
                <w:b/>
                <w:sz w:val="20"/>
                <w:szCs w:val="20"/>
              </w:rPr>
            </w:pPr>
          </w:p>
          <w:p w14:paraId="01E5240B" w14:textId="136A9F42" w:rsidR="001242B7" w:rsidRPr="001242B7" w:rsidRDefault="001242B7" w:rsidP="001242B7">
            <w:pPr>
              <w:spacing w:line="240" w:lineRule="auto"/>
              <w:jc w:val="center"/>
              <w:rPr>
                <w:rFonts w:ascii="Arial Nova Light" w:eastAsia="Batang" w:hAnsi="Arial Nova Light" w:cs="Arial"/>
                <w:b/>
                <w:sz w:val="20"/>
                <w:szCs w:val="20"/>
              </w:rPr>
            </w:pPr>
            <w:r w:rsidRPr="001242B7">
              <w:rPr>
                <w:rFonts w:ascii="Arial Nova Light" w:eastAsia="Batang" w:hAnsi="Arial Nova Light" w:cs="Arial"/>
                <w:b/>
                <w:sz w:val="20"/>
                <w:szCs w:val="20"/>
              </w:rPr>
              <w:t xml:space="preserve">Pablo Arturo Rentería Villaseñor </w:t>
            </w:r>
          </w:p>
          <w:p w14:paraId="4F3267C7" w14:textId="2416B809" w:rsidR="00C2606E" w:rsidRPr="001242B7" w:rsidRDefault="008408B8" w:rsidP="001242B7">
            <w:pPr>
              <w:spacing w:line="240" w:lineRule="auto"/>
              <w:jc w:val="center"/>
              <w:rPr>
                <w:rFonts w:ascii="Arial Nova Light" w:hAnsi="Arial Nova Light" w:cs="Arial"/>
                <w:b/>
                <w:sz w:val="20"/>
                <w:szCs w:val="20"/>
              </w:rPr>
            </w:pPr>
            <w:r>
              <w:rPr>
                <w:rFonts w:ascii="Arial Nova Light" w:eastAsia="Batang" w:hAnsi="Arial Nova Light" w:cs="Arial"/>
                <w:bCs/>
                <w:sz w:val="20"/>
                <w:szCs w:val="20"/>
              </w:rPr>
              <w:t>Director de Tecnologías de la Información</w:t>
            </w:r>
            <w:r w:rsidR="00C2606E" w:rsidRPr="001242B7">
              <w:rPr>
                <w:rFonts w:ascii="Arial Nova Light" w:eastAsia="Batang" w:hAnsi="Arial Nova Light" w:cs="Arial"/>
                <w:bCs/>
                <w:sz w:val="20"/>
                <w:szCs w:val="20"/>
              </w:rPr>
              <w:t xml:space="preserve"> del CCLJ</w:t>
            </w:r>
          </w:p>
        </w:tc>
      </w:tr>
      <w:tr w:rsidR="00C2606E" w:rsidRPr="001242B7" w14:paraId="21EA6457" w14:textId="77777777" w:rsidTr="008F62D8">
        <w:trPr>
          <w:trHeight w:val="41"/>
        </w:trPr>
        <w:tc>
          <w:tcPr>
            <w:tcW w:w="9776" w:type="dxa"/>
            <w:shd w:val="clear" w:color="auto" w:fill="BFBFBF" w:themeFill="background1" w:themeFillShade="BF"/>
            <w:vAlign w:val="bottom"/>
          </w:tcPr>
          <w:p w14:paraId="0D5C1DA8" w14:textId="77777777" w:rsidR="00C2606E" w:rsidRPr="001242B7" w:rsidRDefault="00C2606E" w:rsidP="00C2606E">
            <w:pPr>
              <w:spacing w:line="240" w:lineRule="auto"/>
              <w:jc w:val="center"/>
              <w:rPr>
                <w:rFonts w:ascii="Arial Nova Light" w:hAnsi="Arial Nova Light" w:cs="Arial"/>
                <w:b/>
                <w:sz w:val="20"/>
                <w:szCs w:val="20"/>
              </w:rPr>
            </w:pPr>
            <w:r w:rsidRPr="001242B7">
              <w:rPr>
                <w:rFonts w:ascii="Arial Nova Light" w:hAnsi="Arial Nova Light" w:cs="Arial"/>
                <w:b/>
                <w:sz w:val="20"/>
                <w:szCs w:val="20"/>
              </w:rPr>
              <w:t>Representante del Comité de Adquisiciones del CCLJ</w:t>
            </w:r>
          </w:p>
        </w:tc>
      </w:tr>
      <w:tr w:rsidR="00C2606E" w:rsidRPr="008C299A" w14:paraId="5083373F" w14:textId="77777777" w:rsidTr="008F62D8">
        <w:trPr>
          <w:trHeight w:val="53"/>
        </w:trPr>
        <w:tc>
          <w:tcPr>
            <w:tcW w:w="9776" w:type="dxa"/>
            <w:vAlign w:val="bottom"/>
          </w:tcPr>
          <w:p w14:paraId="38181AD3" w14:textId="77777777" w:rsidR="00C2606E" w:rsidRPr="001242B7" w:rsidRDefault="00C2606E" w:rsidP="00C2606E">
            <w:pPr>
              <w:spacing w:line="240" w:lineRule="auto"/>
              <w:jc w:val="center"/>
              <w:rPr>
                <w:rFonts w:ascii="Arial Nova Light" w:hAnsi="Arial Nova Light" w:cs="Arial"/>
                <w:b/>
                <w:color w:val="FF0000"/>
                <w:sz w:val="20"/>
                <w:szCs w:val="20"/>
              </w:rPr>
            </w:pPr>
          </w:p>
          <w:p w14:paraId="0FC9D37E" w14:textId="77777777" w:rsidR="00C2606E" w:rsidRPr="001242B7" w:rsidRDefault="00C2606E" w:rsidP="00C2606E">
            <w:pPr>
              <w:spacing w:line="240" w:lineRule="auto"/>
              <w:jc w:val="center"/>
              <w:rPr>
                <w:rFonts w:ascii="Arial Nova Light" w:eastAsia="Batang" w:hAnsi="Arial Nova Light" w:cs="Arial"/>
                <w:b/>
                <w:sz w:val="20"/>
                <w:szCs w:val="20"/>
              </w:rPr>
            </w:pPr>
          </w:p>
          <w:p w14:paraId="4CC33D26" w14:textId="77777777" w:rsidR="00C2606E" w:rsidRPr="001242B7" w:rsidRDefault="00C2606E" w:rsidP="00C2606E">
            <w:pPr>
              <w:spacing w:line="240" w:lineRule="auto"/>
              <w:jc w:val="center"/>
              <w:rPr>
                <w:rFonts w:ascii="Arial Nova Light" w:eastAsia="Batang" w:hAnsi="Arial Nova Light" w:cs="Arial"/>
                <w:b/>
                <w:sz w:val="20"/>
                <w:szCs w:val="20"/>
              </w:rPr>
            </w:pPr>
          </w:p>
          <w:p w14:paraId="618B7E71" w14:textId="77777777" w:rsidR="00BD24C4" w:rsidRPr="006D6985" w:rsidRDefault="00BD24C4" w:rsidP="00BD24C4">
            <w:pPr>
              <w:spacing w:line="240" w:lineRule="auto"/>
              <w:jc w:val="center"/>
              <w:rPr>
                <w:rFonts w:ascii="Arial Nova Light" w:eastAsia="Batang" w:hAnsi="Arial Nova Light" w:cs="Arial"/>
                <w:b/>
                <w:sz w:val="20"/>
                <w:szCs w:val="20"/>
              </w:rPr>
            </w:pPr>
            <w:r w:rsidRPr="006D6985">
              <w:rPr>
                <w:rFonts w:ascii="Arial Nova Light" w:eastAsia="Batang" w:hAnsi="Arial Nova Light" w:cs="Arial"/>
                <w:b/>
                <w:sz w:val="20"/>
                <w:szCs w:val="20"/>
              </w:rPr>
              <w:t xml:space="preserve">Martha Lilibeth Contreras Chávez </w:t>
            </w:r>
          </w:p>
          <w:p w14:paraId="3F7EAA04" w14:textId="77777777" w:rsidR="00BD24C4" w:rsidRPr="006D6985" w:rsidRDefault="00BD24C4" w:rsidP="00BD24C4">
            <w:pPr>
              <w:spacing w:line="240" w:lineRule="auto"/>
              <w:jc w:val="center"/>
              <w:rPr>
                <w:rFonts w:ascii="Arial Nova Light" w:eastAsia="Batang" w:hAnsi="Arial Nova Light" w:cs="Arial"/>
                <w:sz w:val="20"/>
                <w:szCs w:val="20"/>
              </w:rPr>
            </w:pPr>
            <w:r w:rsidRPr="006D6985">
              <w:rPr>
                <w:rFonts w:ascii="Arial Nova Light" w:eastAsia="Batang" w:hAnsi="Arial Nova Light" w:cs="Arial"/>
                <w:sz w:val="20"/>
                <w:szCs w:val="20"/>
              </w:rPr>
              <w:t xml:space="preserve">Representante de la Secretaría de Administración </w:t>
            </w:r>
          </w:p>
          <w:p w14:paraId="2D632B5C" w14:textId="794D23AE" w:rsidR="00C2606E" w:rsidRPr="0096258F" w:rsidRDefault="00BD24C4" w:rsidP="00BD24C4">
            <w:pPr>
              <w:spacing w:line="240" w:lineRule="auto"/>
              <w:jc w:val="center"/>
              <w:rPr>
                <w:rFonts w:ascii="Arial Nova Light" w:eastAsia="Batang" w:hAnsi="Arial Nova Light" w:cs="Arial"/>
                <w:bCs/>
                <w:sz w:val="20"/>
                <w:szCs w:val="20"/>
              </w:rPr>
            </w:pPr>
            <w:r w:rsidRPr="006D6985">
              <w:rPr>
                <w:rFonts w:ascii="Arial Nova Light" w:eastAsia="Batang" w:hAnsi="Arial Nova Light" w:cs="Arial"/>
                <w:sz w:val="20"/>
                <w:szCs w:val="20"/>
              </w:rPr>
              <w:t>(Vocal designado del Comité de Adquisiciones del CCLJ)</w:t>
            </w:r>
          </w:p>
        </w:tc>
      </w:tr>
    </w:tbl>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6"/>
      <w:footerReference w:type="default" r:id="rId17"/>
      <w:headerReference w:type="first" r:id="rId18"/>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2A7F18D3"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A6F4B">
          <w:rPr>
            <w:rFonts w:ascii="Arial Nova Light" w:hAnsi="Arial Nova Light"/>
            <w:sz w:val="16"/>
            <w:szCs w:val="16"/>
          </w:rPr>
          <w:t>4</w:t>
        </w:r>
        <w:r w:rsidR="00BD24C4">
          <w:rPr>
            <w:rFonts w:ascii="Arial Nova Light" w:hAnsi="Arial Nova Light"/>
            <w:sz w:val="16"/>
            <w:szCs w:val="16"/>
          </w:rPr>
          <w:t>1</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492"/>
    <w:rsid w:val="0004392F"/>
    <w:rsid w:val="00043BFB"/>
    <w:rsid w:val="00044645"/>
    <w:rsid w:val="0004464F"/>
    <w:rsid w:val="00044E34"/>
    <w:rsid w:val="0004517F"/>
    <w:rsid w:val="000455B0"/>
    <w:rsid w:val="00045C75"/>
    <w:rsid w:val="00045C8A"/>
    <w:rsid w:val="00045CC9"/>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29"/>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931"/>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6C8"/>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08B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6E9"/>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pablo.renteria@ccljalisco.gob.mx" TargetMode="Externa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http://www.comprasdegobierno.gob.mx/calculadora" TargetMode="External"/><Relationship Id="rId10" Type="http://schemas.openxmlformats.org/officeDocument/2006/relationships/hyperlink" Target="https://ccl.jalisco.gob.mx/licitacione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ucc@ccljalisco.gob.mx"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298</TotalTime>
  <Pages>41</Pages>
  <Words>14088</Words>
  <Characters>77487</Characters>
  <Application>Microsoft Office Word</Application>
  <DocSecurity>0</DocSecurity>
  <Lines>645</Lines>
  <Paragraphs>182</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91393</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25</cp:revision>
  <cp:lastPrinted>2025-06-03T21:44:00Z</cp:lastPrinted>
  <dcterms:created xsi:type="dcterms:W3CDTF">2025-06-23T18:39:00Z</dcterms:created>
  <dcterms:modified xsi:type="dcterms:W3CDTF">2025-08-15T17:35:00Z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